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FC70" w14:textId="76CE355B" w:rsidR="00B72B55" w:rsidRPr="00F17410" w:rsidRDefault="00B72B55" w:rsidP="00045603">
      <w:pPr>
        <w:pStyle w:val="Title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554498"/>
      <w:r w:rsidRPr="00F17410">
        <w:rPr>
          <w:rFonts w:ascii="Times New Roman" w:hAnsi="Times New Roman" w:cs="Times New Roman"/>
          <w:sz w:val="24"/>
          <w:szCs w:val="24"/>
        </w:rPr>
        <w:t>MINUTES FOR THE WORKING MEETING OF THE BOARD OF TRUSTEES</w:t>
      </w:r>
    </w:p>
    <w:p w14:paraId="1BEA48D4" w14:textId="77777777" w:rsidR="00B72B55" w:rsidRPr="00F17410" w:rsidRDefault="00B72B55" w:rsidP="000456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OF THE OQUIRRH RECREATION AND PARKS DISTRICT</w:t>
      </w:r>
    </w:p>
    <w:p w14:paraId="1EA726D1" w14:textId="77777777" w:rsidR="00F77E4E" w:rsidRPr="002374E8" w:rsidRDefault="00F77E4E" w:rsidP="00F77E4E">
      <w:pPr>
        <w:tabs>
          <w:tab w:val="left" w:pos="720"/>
        </w:tabs>
        <w:spacing w:after="0" w:line="240" w:lineRule="auto"/>
        <w:ind w:left="15" w:right="2"/>
        <w:jc w:val="center"/>
        <w:rPr>
          <w:rFonts w:ascii="Times New Roman" w:hAnsi="Times New Roman" w:cs="Times New Roman"/>
        </w:rPr>
      </w:pPr>
      <w:r w:rsidRPr="002374E8">
        <w:rPr>
          <w:rFonts w:ascii="Times New Roman" w:hAnsi="Times New Roman" w:cs="Times New Roman"/>
        </w:rPr>
        <w:t>WEDNESDAY DECEMBER 17, 2025</w:t>
      </w:r>
    </w:p>
    <w:p w14:paraId="3150EF7E" w14:textId="77777777" w:rsidR="00B72B55" w:rsidRPr="00F17410" w:rsidRDefault="00B72B55" w:rsidP="000456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ELEMENT EVENT CENTER</w:t>
      </w:r>
    </w:p>
    <w:p w14:paraId="09009369" w14:textId="77777777" w:rsidR="00B72B55" w:rsidRPr="00F17410" w:rsidRDefault="00B72B55" w:rsidP="000456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 xml:space="preserve">5658 S COUGAR LANE (4800 WEST), </w:t>
      </w:r>
    </w:p>
    <w:p w14:paraId="7623E66D" w14:textId="77777777" w:rsidR="00B72B55" w:rsidRPr="00F17410" w:rsidRDefault="00B72B55" w:rsidP="000456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KEARNS, UTAH</w:t>
      </w:r>
    </w:p>
    <w:p w14:paraId="02204409" w14:textId="5A4BE825" w:rsidR="00B72B55" w:rsidRPr="00F17410" w:rsidRDefault="00B72B55" w:rsidP="0004560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50C494" w14:textId="77777777" w:rsidR="009764EB" w:rsidRPr="00F17410" w:rsidRDefault="009764EB" w:rsidP="00045603">
      <w:pPr>
        <w:pStyle w:val="BodyText"/>
        <w:widowControl/>
        <w:rPr>
          <w:szCs w:val="24"/>
        </w:rPr>
      </w:pPr>
      <w:r w:rsidRPr="00F17410">
        <w:rPr>
          <w:szCs w:val="24"/>
        </w:rPr>
        <w:t>Present:</w:t>
      </w:r>
    </w:p>
    <w:p w14:paraId="25923098" w14:textId="77777777" w:rsidR="009764EB" w:rsidRPr="00F17410" w:rsidRDefault="009764EB" w:rsidP="00045603">
      <w:pPr>
        <w:pStyle w:val="BodyText"/>
        <w:widowControl/>
        <w:rPr>
          <w:szCs w:val="24"/>
        </w:rPr>
      </w:pPr>
      <w:r w:rsidRPr="00F17410">
        <w:rPr>
          <w:szCs w:val="24"/>
        </w:rPr>
        <w:t xml:space="preserve">Jeff Monson, Chair </w:t>
      </w:r>
    </w:p>
    <w:p w14:paraId="745EEDFD" w14:textId="203AC657" w:rsidR="009764EB" w:rsidRPr="00F17410" w:rsidRDefault="009764EB" w:rsidP="00045603">
      <w:pPr>
        <w:pStyle w:val="BodyText"/>
        <w:widowControl/>
        <w:rPr>
          <w:szCs w:val="24"/>
        </w:rPr>
      </w:pPr>
      <w:r w:rsidRPr="00F17410">
        <w:rPr>
          <w:szCs w:val="24"/>
        </w:rPr>
        <w:t>David Howick, Vice-Chair</w:t>
      </w:r>
    </w:p>
    <w:p w14:paraId="2A539344" w14:textId="724E2072" w:rsidR="007648C7" w:rsidRPr="00F17410" w:rsidRDefault="00EB07C2" w:rsidP="00045603">
      <w:pPr>
        <w:pStyle w:val="BodyText"/>
        <w:widowControl/>
        <w:rPr>
          <w:szCs w:val="24"/>
        </w:rPr>
      </w:pPr>
      <w:r>
        <w:rPr>
          <w:szCs w:val="24"/>
        </w:rPr>
        <w:t>Christine Peasley</w:t>
      </w:r>
      <w:r w:rsidR="009764EB" w:rsidRPr="00F17410">
        <w:rPr>
          <w:szCs w:val="24"/>
        </w:rPr>
        <w:t>, Trustee</w:t>
      </w:r>
    </w:p>
    <w:p w14:paraId="274F2928" w14:textId="77777777" w:rsidR="009764EB" w:rsidRPr="00EB07C2" w:rsidRDefault="009764EB" w:rsidP="00045603">
      <w:pPr>
        <w:pStyle w:val="BodyText"/>
        <w:widowControl/>
        <w:rPr>
          <w:i/>
          <w:iCs/>
          <w:szCs w:val="24"/>
        </w:rPr>
      </w:pPr>
    </w:p>
    <w:p w14:paraId="31B43FE8" w14:textId="191720B9" w:rsidR="009764EB" w:rsidRPr="00F17410" w:rsidRDefault="009764EB" w:rsidP="00045603">
      <w:pPr>
        <w:pStyle w:val="BodyText"/>
        <w:widowControl/>
        <w:rPr>
          <w:szCs w:val="24"/>
        </w:rPr>
      </w:pPr>
      <w:r w:rsidRPr="00F17410">
        <w:rPr>
          <w:szCs w:val="24"/>
        </w:rPr>
        <w:t xml:space="preserve">Staff Present:  </w:t>
      </w:r>
    </w:p>
    <w:p w14:paraId="6B047DF9" w14:textId="7D264A59" w:rsidR="009764EB" w:rsidRPr="00F17410" w:rsidRDefault="009764EB" w:rsidP="0004560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Kevin Schmidt, Executive Director</w:t>
      </w:r>
    </w:p>
    <w:p w14:paraId="2661995E" w14:textId="4EBA0774" w:rsidR="009764EB" w:rsidRDefault="009764EB" w:rsidP="0004560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 xml:space="preserve">Danielle Norman, Controller </w:t>
      </w:r>
    </w:p>
    <w:p w14:paraId="7EED4C5A" w14:textId="1A762B15" w:rsidR="00341D18" w:rsidRPr="00F17410" w:rsidRDefault="00341D18" w:rsidP="0004560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Rodgers, HR Manager</w:t>
      </w:r>
    </w:p>
    <w:p w14:paraId="094571CF" w14:textId="75AB69C7" w:rsidR="009764EB" w:rsidRPr="00F17410" w:rsidRDefault="009764EB" w:rsidP="0004560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Chris Johnson, Accountant/HR Specialist</w:t>
      </w:r>
    </w:p>
    <w:p w14:paraId="2E5B78E1" w14:textId="3FFC5738" w:rsidR="009764EB" w:rsidRPr="00F17410" w:rsidRDefault="009764EB" w:rsidP="0004560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Kurt Warren, Facilities</w:t>
      </w:r>
    </w:p>
    <w:bookmarkEnd w:id="0"/>
    <w:p w14:paraId="0DE527C3" w14:textId="77777777" w:rsidR="006F7C63" w:rsidRPr="00F17410" w:rsidRDefault="006F7C63" w:rsidP="0004560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1E658B" w14:textId="53D4AFE1" w:rsidR="009E3D5C" w:rsidRDefault="002C1EF4" w:rsidP="00045603">
      <w:pPr>
        <w:spacing w:line="240" w:lineRule="auto"/>
        <w:jc w:val="both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>Public</w:t>
      </w:r>
      <w:r w:rsidR="00BF2711" w:rsidRPr="00F17410">
        <w:rPr>
          <w:rFonts w:ascii="Times New Roman" w:hAnsi="Times New Roman" w:cs="Times New Roman"/>
        </w:rPr>
        <w:t xml:space="preserve"> Present:</w:t>
      </w:r>
    </w:p>
    <w:p w14:paraId="0C21CDE6" w14:textId="2E10FD6F" w:rsidR="00FE2C0F" w:rsidRDefault="003871C1" w:rsidP="0004560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Christopher Kahl – Patron</w:t>
      </w:r>
    </w:p>
    <w:p w14:paraId="51CE14C0" w14:textId="5C7A41E8" w:rsidR="00540793" w:rsidRDefault="00B05E32" w:rsidP="000456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</w:t>
      </w:r>
      <w:r w:rsidR="00C70C4C" w:rsidRPr="00F17410">
        <w:rPr>
          <w:rFonts w:ascii="Times New Roman" w:hAnsi="Times New Roman" w:cs="Times New Roman"/>
        </w:rPr>
        <w:t>Monson call</w:t>
      </w:r>
      <w:r w:rsidR="00B42678">
        <w:rPr>
          <w:rFonts w:ascii="Times New Roman" w:hAnsi="Times New Roman" w:cs="Times New Roman"/>
        </w:rPr>
        <w:t>ed</w:t>
      </w:r>
      <w:r w:rsidR="00C70C4C" w:rsidRPr="00F17410">
        <w:rPr>
          <w:rFonts w:ascii="Times New Roman" w:hAnsi="Times New Roman" w:cs="Times New Roman"/>
        </w:rPr>
        <w:t xml:space="preserve"> the meeting to order</w:t>
      </w:r>
      <w:r w:rsidR="00A12D22" w:rsidRPr="00F17410">
        <w:rPr>
          <w:rFonts w:ascii="Times New Roman" w:hAnsi="Times New Roman" w:cs="Times New Roman"/>
        </w:rPr>
        <w:t xml:space="preserve"> at </w:t>
      </w:r>
      <w:r w:rsidR="00F73475" w:rsidRPr="00F17410">
        <w:rPr>
          <w:rFonts w:ascii="Times New Roman" w:hAnsi="Times New Roman" w:cs="Times New Roman"/>
        </w:rPr>
        <w:t>4:</w:t>
      </w:r>
      <w:r>
        <w:rPr>
          <w:rFonts w:ascii="Times New Roman" w:hAnsi="Times New Roman" w:cs="Times New Roman"/>
        </w:rPr>
        <w:t>3</w:t>
      </w:r>
      <w:r w:rsidR="00045603">
        <w:rPr>
          <w:rFonts w:ascii="Times New Roman" w:hAnsi="Times New Roman" w:cs="Times New Roman"/>
        </w:rPr>
        <w:t>5</w:t>
      </w:r>
      <w:r w:rsidR="00077389" w:rsidRPr="00F17410">
        <w:rPr>
          <w:rFonts w:ascii="Times New Roman" w:hAnsi="Times New Roman" w:cs="Times New Roman"/>
        </w:rPr>
        <w:t xml:space="preserve"> pm</w:t>
      </w:r>
      <w:r w:rsidR="00A12D22" w:rsidRPr="00F17410">
        <w:rPr>
          <w:rFonts w:ascii="Times New Roman" w:hAnsi="Times New Roman" w:cs="Times New Roman"/>
        </w:rPr>
        <w:t xml:space="preserve"> </w:t>
      </w:r>
      <w:r w:rsidR="001F313A" w:rsidRPr="00F17410">
        <w:rPr>
          <w:rFonts w:ascii="Times New Roman" w:hAnsi="Times New Roman" w:cs="Times New Roman"/>
        </w:rPr>
        <w:t xml:space="preserve">on </w:t>
      </w:r>
      <w:r w:rsidR="007E1230">
        <w:rPr>
          <w:rFonts w:ascii="Times New Roman" w:hAnsi="Times New Roman" w:cs="Times New Roman"/>
        </w:rPr>
        <w:t>December 17</w:t>
      </w:r>
      <w:r>
        <w:rPr>
          <w:rFonts w:ascii="Times New Roman" w:hAnsi="Times New Roman" w:cs="Times New Roman"/>
        </w:rPr>
        <w:t>, 2025</w:t>
      </w:r>
      <w:r w:rsidR="001F313A" w:rsidRPr="00F17410">
        <w:rPr>
          <w:rFonts w:ascii="Times New Roman" w:hAnsi="Times New Roman" w:cs="Times New Roman"/>
        </w:rPr>
        <w:t xml:space="preserve">, at the Element Events Center. The </w:t>
      </w:r>
      <w:r w:rsidR="00A51EEE" w:rsidRPr="00F17410">
        <w:rPr>
          <w:rFonts w:ascii="Times New Roman" w:hAnsi="Times New Roman" w:cs="Times New Roman"/>
        </w:rPr>
        <w:t>B</w:t>
      </w:r>
      <w:r w:rsidR="00C70C4C" w:rsidRPr="00F17410">
        <w:rPr>
          <w:rFonts w:ascii="Times New Roman" w:hAnsi="Times New Roman" w:cs="Times New Roman"/>
        </w:rPr>
        <w:t xml:space="preserve">oard of </w:t>
      </w:r>
      <w:r w:rsidR="00A51EEE" w:rsidRPr="00F17410">
        <w:rPr>
          <w:rFonts w:ascii="Times New Roman" w:hAnsi="Times New Roman" w:cs="Times New Roman"/>
        </w:rPr>
        <w:t>T</w:t>
      </w:r>
      <w:r w:rsidR="00C70C4C" w:rsidRPr="00F17410">
        <w:rPr>
          <w:rFonts w:ascii="Times New Roman" w:hAnsi="Times New Roman" w:cs="Times New Roman"/>
        </w:rPr>
        <w:t>rustees and management team</w:t>
      </w:r>
      <w:r w:rsidR="001F313A" w:rsidRPr="00F17410">
        <w:rPr>
          <w:rFonts w:ascii="Times New Roman" w:hAnsi="Times New Roman" w:cs="Times New Roman"/>
        </w:rPr>
        <w:t xml:space="preserve"> are present</w:t>
      </w:r>
      <w:r w:rsidR="00C70C4C" w:rsidRPr="00F17410">
        <w:rPr>
          <w:rFonts w:ascii="Times New Roman" w:hAnsi="Times New Roman" w:cs="Times New Roman"/>
        </w:rPr>
        <w:t>.</w:t>
      </w:r>
      <w:r w:rsidR="00540793" w:rsidRPr="00F17410">
        <w:rPr>
          <w:rFonts w:ascii="Times New Roman" w:hAnsi="Times New Roman" w:cs="Times New Roman"/>
        </w:rPr>
        <w:t xml:space="preserve"> Chair Monson thanked those in attendance. He moved on to general discussion of agenda items.</w:t>
      </w:r>
    </w:p>
    <w:p w14:paraId="1E1DAFA5" w14:textId="77777777" w:rsidR="00045603" w:rsidRDefault="00045603" w:rsidP="00045603">
      <w:pPr>
        <w:spacing w:after="0" w:line="240" w:lineRule="auto"/>
        <w:rPr>
          <w:rFonts w:ascii="Times New Roman" w:hAnsi="Times New Roman" w:cs="Times New Roman"/>
        </w:rPr>
      </w:pPr>
    </w:p>
    <w:p w14:paraId="2ACE87B8" w14:textId="30F2D456" w:rsidR="00045603" w:rsidRPr="00F17410" w:rsidRDefault="00045603" w:rsidP="000456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Trustee Wright thanked staff and the Board for all the hard work done over the past several years.</w:t>
      </w:r>
    </w:p>
    <w:p w14:paraId="7D6AE8EC" w14:textId="77777777" w:rsidR="0085069D" w:rsidRDefault="0085069D" w:rsidP="00045603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F17410">
        <w:rPr>
          <w:rFonts w:ascii="Times New Roman" w:hAnsi="Times New Roman" w:cs="Times New Roman"/>
          <w:b/>
          <w:bCs/>
          <w:u w:val="single"/>
        </w:rPr>
        <w:t>Manager reports</w:t>
      </w:r>
    </w:p>
    <w:p w14:paraId="0C07B39F" w14:textId="77777777" w:rsidR="00045603" w:rsidRDefault="00045603" w:rsidP="00045603">
      <w:pPr>
        <w:spacing w:after="0" w:line="240" w:lineRule="auto"/>
        <w:rPr>
          <w:rFonts w:ascii="Times New Roman" w:hAnsi="Times New Roman" w:cs="Times New Roman"/>
        </w:rPr>
      </w:pPr>
    </w:p>
    <w:p w14:paraId="268AA225" w14:textId="38F53FA4" w:rsidR="003973D8" w:rsidRDefault="006A07E5" w:rsidP="000456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Monson </w:t>
      </w:r>
      <w:r w:rsidR="007D261B">
        <w:rPr>
          <w:rFonts w:ascii="Times New Roman" w:hAnsi="Times New Roman" w:cs="Times New Roman"/>
        </w:rPr>
        <w:t xml:space="preserve">stated that manager reports </w:t>
      </w:r>
      <w:r w:rsidR="00D316FB">
        <w:rPr>
          <w:rFonts w:ascii="Times New Roman" w:hAnsi="Times New Roman" w:cs="Times New Roman"/>
        </w:rPr>
        <w:t xml:space="preserve">were written only and asked if anyone had any additional questions. </w:t>
      </w:r>
      <w:r w:rsidR="00513218">
        <w:rPr>
          <w:rFonts w:ascii="Times New Roman" w:hAnsi="Times New Roman" w:cs="Times New Roman"/>
        </w:rPr>
        <w:t xml:space="preserve">The Board discussed some of the information </w:t>
      </w:r>
      <w:r w:rsidR="00505B3C">
        <w:rPr>
          <w:rFonts w:ascii="Times New Roman" w:hAnsi="Times New Roman" w:cs="Times New Roman"/>
        </w:rPr>
        <w:t>included in the manager’s reports. They discussed the demolition of the comp pool</w:t>
      </w:r>
      <w:r w:rsidR="0054111A">
        <w:rPr>
          <w:rFonts w:ascii="Times New Roman" w:hAnsi="Times New Roman" w:cs="Times New Roman"/>
        </w:rPr>
        <w:t xml:space="preserve"> and Chair Monson thank</w:t>
      </w:r>
      <w:r w:rsidR="00705482">
        <w:rPr>
          <w:rFonts w:ascii="Times New Roman" w:hAnsi="Times New Roman" w:cs="Times New Roman"/>
        </w:rPr>
        <w:t>ed</w:t>
      </w:r>
      <w:r w:rsidR="0054111A">
        <w:rPr>
          <w:rFonts w:ascii="Times New Roman" w:hAnsi="Times New Roman" w:cs="Times New Roman"/>
        </w:rPr>
        <w:t xml:space="preserve"> Mr. Warren and Mr. Schmidt for all their </w:t>
      </w:r>
      <w:r w:rsidR="00A74252">
        <w:rPr>
          <w:rFonts w:ascii="Times New Roman" w:hAnsi="Times New Roman" w:cs="Times New Roman"/>
        </w:rPr>
        <w:t>time</w:t>
      </w:r>
      <w:r w:rsidR="00880172">
        <w:rPr>
          <w:rFonts w:ascii="Times New Roman" w:hAnsi="Times New Roman" w:cs="Times New Roman"/>
        </w:rPr>
        <w:t xml:space="preserve"> working with Zwick </w:t>
      </w:r>
      <w:r w:rsidR="00A74252">
        <w:rPr>
          <w:rFonts w:ascii="Times New Roman" w:hAnsi="Times New Roman" w:cs="Times New Roman"/>
        </w:rPr>
        <w:t xml:space="preserve">on the project. </w:t>
      </w:r>
    </w:p>
    <w:p w14:paraId="24BEEFC6" w14:textId="77777777" w:rsidR="003973D8" w:rsidRDefault="003973D8" w:rsidP="00045603">
      <w:pPr>
        <w:spacing w:after="0" w:line="240" w:lineRule="auto"/>
        <w:rPr>
          <w:rFonts w:ascii="Times New Roman" w:hAnsi="Times New Roman" w:cs="Times New Roman"/>
        </w:rPr>
      </w:pPr>
    </w:p>
    <w:p w14:paraId="552084D6" w14:textId="43816423" w:rsidR="00B26D14" w:rsidRDefault="00A74252" w:rsidP="0004560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Monson </w:t>
      </w:r>
      <w:r w:rsidR="00BD4503">
        <w:rPr>
          <w:rFonts w:ascii="Times New Roman" w:hAnsi="Times New Roman" w:cs="Times New Roman"/>
        </w:rPr>
        <w:t xml:space="preserve">asked a </w:t>
      </w:r>
      <w:r w:rsidR="000203ED">
        <w:rPr>
          <w:rFonts w:ascii="Times New Roman" w:hAnsi="Times New Roman" w:cs="Times New Roman"/>
        </w:rPr>
        <w:t>general question</w:t>
      </w:r>
      <w:r w:rsidR="00BD4503">
        <w:rPr>
          <w:rFonts w:ascii="Times New Roman" w:hAnsi="Times New Roman" w:cs="Times New Roman"/>
        </w:rPr>
        <w:t xml:space="preserve"> concerning the programs in </w:t>
      </w:r>
      <w:r w:rsidR="00A11B70">
        <w:rPr>
          <w:rFonts w:ascii="Times New Roman" w:hAnsi="Times New Roman" w:cs="Times New Roman"/>
        </w:rPr>
        <w:t>A</w:t>
      </w:r>
      <w:r w:rsidR="00BD4503">
        <w:rPr>
          <w:rFonts w:ascii="Times New Roman" w:hAnsi="Times New Roman" w:cs="Times New Roman"/>
        </w:rPr>
        <w:t>quatics</w:t>
      </w:r>
      <w:r w:rsidR="00A11B70">
        <w:rPr>
          <w:rFonts w:ascii="Times New Roman" w:hAnsi="Times New Roman" w:cs="Times New Roman"/>
        </w:rPr>
        <w:t xml:space="preserve"> now that the comp pool has been demolished</w:t>
      </w:r>
      <w:r w:rsidR="00705482">
        <w:rPr>
          <w:rFonts w:ascii="Times New Roman" w:hAnsi="Times New Roman" w:cs="Times New Roman"/>
        </w:rPr>
        <w:t>.</w:t>
      </w:r>
      <w:r w:rsidR="00385C03">
        <w:rPr>
          <w:rFonts w:ascii="Times New Roman" w:hAnsi="Times New Roman" w:cs="Times New Roman"/>
        </w:rPr>
        <w:t xml:space="preserve">  Mr. Schmidt stated that all programs are doing well, they have been able to accommodate the </w:t>
      </w:r>
      <w:r w:rsidR="000203ED">
        <w:rPr>
          <w:rFonts w:ascii="Times New Roman" w:hAnsi="Times New Roman" w:cs="Times New Roman"/>
        </w:rPr>
        <w:t>activities</w:t>
      </w:r>
      <w:r w:rsidR="00385C03">
        <w:rPr>
          <w:rFonts w:ascii="Times New Roman" w:hAnsi="Times New Roman" w:cs="Times New Roman"/>
        </w:rPr>
        <w:t xml:space="preserve">, </w:t>
      </w:r>
      <w:r w:rsidR="00680653">
        <w:rPr>
          <w:rFonts w:ascii="Times New Roman" w:hAnsi="Times New Roman" w:cs="Times New Roman"/>
        </w:rPr>
        <w:t xml:space="preserve">although </w:t>
      </w:r>
      <w:r w:rsidR="00385C03">
        <w:rPr>
          <w:rFonts w:ascii="Times New Roman" w:hAnsi="Times New Roman" w:cs="Times New Roman"/>
        </w:rPr>
        <w:t xml:space="preserve">general admissions </w:t>
      </w:r>
      <w:r w:rsidR="000203ED">
        <w:rPr>
          <w:rFonts w:ascii="Times New Roman" w:hAnsi="Times New Roman" w:cs="Times New Roman"/>
        </w:rPr>
        <w:t>are</w:t>
      </w:r>
      <w:r w:rsidR="00385C03">
        <w:rPr>
          <w:rFonts w:ascii="Times New Roman" w:hAnsi="Times New Roman" w:cs="Times New Roman"/>
        </w:rPr>
        <w:t xml:space="preserve"> down </w:t>
      </w:r>
      <w:r w:rsidR="000203ED">
        <w:rPr>
          <w:rFonts w:ascii="Times New Roman" w:hAnsi="Times New Roman" w:cs="Times New Roman"/>
        </w:rPr>
        <w:t xml:space="preserve">slightly. He </w:t>
      </w:r>
      <w:r>
        <w:rPr>
          <w:rFonts w:ascii="Times New Roman" w:hAnsi="Times New Roman" w:cs="Times New Roman"/>
        </w:rPr>
        <w:t>then</w:t>
      </w:r>
      <w:r w:rsidR="00D316FB">
        <w:rPr>
          <w:rFonts w:ascii="Times New Roman" w:hAnsi="Times New Roman" w:cs="Times New Roman"/>
        </w:rPr>
        <w:t xml:space="preserve"> </w:t>
      </w:r>
      <w:r w:rsidR="006A07E5">
        <w:rPr>
          <w:rFonts w:ascii="Times New Roman" w:hAnsi="Times New Roman" w:cs="Times New Roman"/>
        </w:rPr>
        <w:t xml:space="preserve">turned the time over to </w:t>
      </w:r>
      <w:r w:rsidR="003E15DB">
        <w:rPr>
          <w:rFonts w:ascii="Times New Roman" w:hAnsi="Times New Roman" w:cs="Times New Roman"/>
        </w:rPr>
        <w:t xml:space="preserve">staff for general discussion and </w:t>
      </w:r>
      <w:r w:rsidR="00EA7A76">
        <w:rPr>
          <w:rFonts w:ascii="Times New Roman" w:hAnsi="Times New Roman" w:cs="Times New Roman"/>
        </w:rPr>
        <w:t>discuss</w:t>
      </w:r>
      <w:r w:rsidR="00F515C1">
        <w:rPr>
          <w:rFonts w:ascii="Times New Roman" w:hAnsi="Times New Roman" w:cs="Times New Roman"/>
        </w:rPr>
        <w:t xml:space="preserve"> items </w:t>
      </w:r>
      <w:r w:rsidR="00EA7A76">
        <w:rPr>
          <w:rFonts w:ascii="Times New Roman" w:hAnsi="Times New Roman" w:cs="Times New Roman"/>
        </w:rPr>
        <w:t>on</w:t>
      </w:r>
      <w:r w:rsidR="00416F4D">
        <w:rPr>
          <w:rFonts w:ascii="Times New Roman" w:hAnsi="Times New Roman" w:cs="Times New Roman"/>
        </w:rPr>
        <w:t xml:space="preserve"> </w:t>
      </w:r>
      <w:r w:rsidR="00AE1E93">
        <w:rPr>
          <w:rFonts w:ascii="Times New Roman" w:hAnsi="Times New Roman" w:cs="Times New Roman"/>
        </w:rPr>
        <w:t>tonight’s</w:t>
      </w:r>
      <w:r w:rsidR="00EA7A76">
        <w:rPr>
          <w:rFonts w:ascii="Times New Roman" w:hAnsi="Times New Roman" w:cs="Times New Roman"/>
        </w:rPr>
        <w:t xml:space="preserve"> agenda. </w:t>
      </w:r>
      <w:r w:rsidR="00514D67">
        <w:rPr>
          <w:rFonts w:ascii="Times New Roman" w:hAnsi="Times New Roman" w:cs="Times New Roman"/>
        </w:rPr>
        <w:t xml:space="preserve">They discussed Board compensation, </w:t>
      </w:r>
      <w:r w:rsidR="001F17D3">
        <w:rPr>
          <w:rFonts w:ascii="Times New Roman" w:hAnsi="Times New Roman" w:cs="Times New Roman"/>
        </w:rPr>
        <w:t xml:space="preserve">and adding </w:t>
      </w:r>
      <w:r w:rsidR="00680653">
        <w:rPr>
          <w:rFonts w:ascii="Times New Roman" w:hAnsi="Times New Roman" w:cs="Times New Roman"/>
        </w:rPr>
        <w:t>c</w:t>
      </w:r>
      <w:r w:rsidR="001F17D3">
        <w:rPr>
          <w:rFonts w:ascii="Times New Roman" w:hAnsi="Times New Roman" w:cs="Times New Roman"/>
        </w:rPr>
        <w:t xml:space="preserve">ompensation for </w:t>
      </w:r>
      <w:r w:rsidR="00D57EF2">
        <w:rPr>
          <w:rFonts w:ascii="Times New Roman" w:hAnsi="Times New Roman" w:cs="Times New Roman"/>
        </w:rPr>
        <w:t>meetings</w:t>
      </w:r>
      <w:r w:rsidR="001F17D3">
        <w:rPr>
          <w:rFonts w:ascii="Times New Roman" w:hAnsi="Times New Roman" w:cs="Times New Roman"/>
        </w:rPr>
        <w:t xml:space="preserve"> attended by members outside the scope of </w:t>
      </w:r>
      <w:r w:rsidR="00836354">
        <w:rPr>
          <w:rFonts w:ascii="Times New Roman" w:hAnsi="Times New Roman" w:cs="Times New Roman"/>
        </w:rPr>
        <w:t xml:space="preserve">Regular Board Meetings. </w:t>
      </w:r>
    </w:p>
    <w:p w14:paraId="2FA0EFBE" w14:textId="77777777" w:rsidR="00045603" w:rsidRDefault="00045603" w:rsidP="00045603">
      <w:pPr>
        <w:spacing w:after="0" w:line="240" w:lineRule="auto"/>
        <w:rPr>
          <w:rFonts w:ascii="Times New Roman" w:hAnsi="Times New Roman" w:cs="Times New Roman"/>
        </w:rPr>
      </w:pPr>
    </w:p>
    <w:p w14:paraId="5EDD5A8A" w14:textId="5110B06B" w:rsidR="00F957F5" w:rsidRDefault="00F957F5" w:rsidP="0004560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Schmidt </w:t>
      </w:r>
      <w:r w:rsidR="00CA73FA">
        <w:rPr>
          <w:rFonts w:ascii="Times New Roman" w:hAnsi="Times New Roman" w:cs="Times New Roman"/>
        </w:rPr>
        <w:t>introduce</w:t>
      </w:r>
      <w:r w:rsidR="00705482">
        <w:rPr>
          <w:rFonts w:ascii="Times New Roman" w:hAnsi="Times New Roman" w:cs="Times New Roman"/>
        </w:rPr>
        <w:t>d</w:t>
      </w:r>
      <w:r w:rsidR="00CA73FA">
        <w:rPr>
          <w:rFonts w:ascii="Times New Roman" w:hAnsi="Times New Roman" w:cs="Times New Roman"/>
        </w:rPr>
        <w:t xml:space="preserve"> the new HR Manager - Chris Rodgers</w:t>
      </w:r>
      <w:r w:rsidR="008A71B2">
        <w:rPr>
          <w:rFonts w:ascii="Times New Roman" w:hAnsi="Times New Roman" w:cs="Times New Roman"/>
        </w:rPr>
        <w:t xml:space="preserve"> - and Mr</w:t>
      </w:r>
      <w:r w:rsidR="00DD4AD8">
        <w:rPr>
          <w:rFonts w:ascii="Times New Roman" w:hAnsi="Times New Roman" w:cs="Times New Roman"/>
        </w:rPr>
        <w:t>.</w:t>
      </w:r>
      <w:r w:rsidR="008A71B2">
        <w:rPr>
          <w:rFonts w:ascii="Times New Roman" w:hAnsi="Times New Roman" w:cs="Times New Roman"/>
        </w:rPr>
        <w:t xml:space="preserve"> Chris</w:t>
      </w:r>
      <w:r w:rsidR="00DD4AD8">
        <w:rPr>
          <w:rFonts w:ascii="Times New Roman" w:hAnsi="Times New Roman" w:cs="Times New Roman"/>
        </w:rPr>
        <w:t xml:space="preserve"> Rodgers introduced himself</w:t>
      </w:r>
      <w:r w:rsidR="00C279CF">
        <w:rPr>
          <w:rFonts w:ascii="Times New Roman" w:hAnsi="Times New Roman" w:cs="Times New Roman"/>
        </w:rPr>
        <w:t xml:space="preserve">.  </w:t>
      </w:r>
      <w:r w:rsidR="00D57EF2">
        <w:rPr>
          <w:rFonts w:ascii="Times New Roman" w:hAnsi="Times New Roman" w:cs="Times New Roman"/>
        </w:rPr>
        <w:t xml:space="preserve">The Board welcomed him to the new management team. </w:t>
      </w:r>
    </w:p>
    <w:p w14:paraId="2A46A886" w14:textId="223913BC" w:rsidR="006854BB" w:rsidRDefault="006854BB" w:rsidP="0004560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Monson turned the time over to Mr. Schmidt and Ms. Nor</w:t>
      </w:r>
      <w:r w:rsidR="00C0261C">
        <w:rPr>
          <w:rFonts w:ascii="Times New Roman" w:hAnsi="Times New Roman" w:cs="Times New Roman"/>
        </w:rPr>
        <w:t>man to discuss the fraud risk analysis</w:t>
      </w:r>
      <w:r w:rsidR="00E379C5">
        <w:rPr>
          <w:rFonts w:ascii="Times New Roman" w:hAnsi="Times New Roman" w:cs="Times New Roman"/>
        </w:rPr>
        <w:t xml:space="preserve"> as a requirement for the 2025 audit. </w:t>
      </w:r>
      <w:r w:rsidR="00FB1F5E">
        <w:rPr>
          <w:rFonts w:ascii="Times New Roman" w:hAnsi="Times New Roman" w:cs="Times New Roman"/>
        </w:rPr>
        <w:t xml:space="preserve">The risk of fraud determined by this analysis is low. </w:t>
      </w:r>
      <w:r w:rsidR="00453815">
        <w:rPr>
          <w:rFonts w:ascii="Times New Roman" w:hAnsi="Times New Roman" w:cs="Times New Roman"/>
        </w:rPr>
        <w:t>The</w:t>
      </w:r>
      <w:r w:rsidR="00E379C5">
        <w:rPr>
          <w:rFonts w:ascii="Times New Roman" w:hAnsi="Times New Roman" w:cs="Times New Roman"/>
        </w:rPr>
        <w:t>y then</w:t>
      </w:r>
      <w:r w:rsidR="00453815">
        <w:rPr>
          <w:rFonts w:ascii="Times New Roman" w:hAnsi="Times New Roman" w:cs="Times New Roman"/>
        </w:rPr>
        <w:t xml:space="preserve"> discussed </w:t>
      </w:r>
      <w:r w:rsidR="00DD4AD8">
        <w:rPr>
          <w:rFonts w:ascii="Times New Roman" w:hAnsi="Times New Roman" w:cs="Times New Roman"/>
        </w:rPr>
        <w:t xml:space="preserve">board </w:t>
      </w:r>
      <w:r w:rsidR="009E4B45">
        <w:rPr>
          <w:rFonts w:ascii="Times New Roman" w:hAnsi="Times New Roman" w:cs="Times New Roman"/>
        </w:rPr>
        <w:t>positions</w:t>
      </w:r>
      <w:r w:rsidR="001F5873">
        <w:rPr>
          <w:rFonts w:ascii="Times New Roman" w:hAnsi="Times New Roman" w:cs="Times New Roman"/>
        </w:rPr>
        <w:t>:</w:t>
      </w:r>
      <w:r w:rsidR="00DD4AD8">
        <w:rPr>
          <w:rFonts w:ascii="Times New Roman" w:hAnsi="Times New Roman" w:cs="Times New Roman"/>
        </w:rPr>
        <w:t xml:space="preserve"> </w:t>
      </w:r>
      <w:r w:rsidR="00ED63DB">
        <w:rPr>
          <w:rFonts w:ascii="Times New Roman" w:hAnsi="Times New Roman" w:cs="Times New Roman"/>
        </w:rPr>
        <w:t xml:space="preserve">Chair Monson stated he would like to discuss this at the next meeting once the new trustees are sworn in. </w:t>
      </w:r>
      <w:r w:rsidR="000605BE">
        <w:rPr>
          <w:rFonts w:ascii="Times New Roman" w:hAnsi="Times New Roman" w:cs="Times New Roman"/>
        </w:rPr>
        <w:t>Discuss</w:t>
      </w:r>
      <w:r w:rsidR="00E379C5">
        <w:rPr>
          <w:rFonts w:ascii="Times New Roman" w:hAnsi="Times New Roman" w:cs="Times New Roman"/>
        </w:rPr>
        <w:t>ion will take place</w:t>
      </w:r>
      <w:r w:rsidR="000605BE">
        <w:rPr>
          <w:rFonts w:ascii="Times New Roman" w:hAnsi="Times New Roman" w:cs="Times New Roman"/>
        </w:rPr>
        <w:t xml:space="preserve"> next month and go into </w:t>
      </w:r>
      <w:r w:rsidR="00AE307E">
        <w:rPr>
          <w:rFonts w:ascii="Times New Roman" w:hAnsi="Times New Roman" w:cs="Times New Roman"/>
        </w:rPr>
        <w:t>effect</w:t>
      </w:r>
      <w:r w:rsidR="009E4B45">
        <w:rPr>
          <w:rFonts w:ascii="Times New Roman" w:hAnsi="Times New Roman" w:cs="Times New Roman"/>
        </w:rPr>
        <w:t xml:space="preserve"> </w:t>
      </w:r>
      <w:r w:rsidR="00AE307E">
        <w:rPr>
          <w:rFonts w:ascii="Times New Roman" w:hAnsi="Times New Roman" w:cs="Times New Roman"/>
        </w:rPr>
        <w:t>in</w:t>
      </w:r>
      <w:r w:rsidR="000B3D27">
        <w:rPr>
          <w:rFonts w:ascii="Times New Roman" w:hAnsi="Times New Roman" w:cs="Times New Roman"/>
        </w:rPr>
        <w:t xml:space="preserve"> the January 21, </w:t>
      </w:r>
      <w:r w:rsidR="00AE307E">
        <w:rPr>
          <w:rFonts w:ascii="Times New Roman" w:hAnsi="Times New Roman" w:cs="Times New Roman"/>
        </w:rPr>
        <w:t>2026,</w:t>
      </w:r>
      <w:r w:rsidR="000B3D27">
        <w:rPr>
          <w:rFonts w:ascii="Times New Roman" w:hAnsi="Times New Roman" w:cs="Times New Roman"/>
        </w:rPr>
        <w:t xml:space="preserve"> meeting</w:t>
      </w:r>
      <w:r w:rsidR="009E4B45">
        <w:rPr>
          <w:rFonts w:ascii="Times New Roman" w:hAnsi="Times New Roman" w:cs="Times New Roman"/>
        </w:rPr>
        <w:t>.</w:t>
      </w:r>
    </w:p>
    <w:p w14:paraId="033E2194" w14:textId="0CB91CD5" w:rsidR="00726DB7" w:rsidRDefault="00DA152E" w:rsidP="0004560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Mr. Schmidt discussed the Olympus Annual </w:t>
      </w:r>
      <w:r w:rsidR="00F35717">
        <w:rPr>
          <w:rFonts w:ascii="Times New Roman" w:hAnsi="Times New Roman" w:cs="Times New Roman"/>
        </w:rPr>
        <w:t xml:space="preserve">Insurance and stated that the amount was lower than originally budgeted.  The budget was adjusted to match the current amount.  </w:t>
      </w:r>
      <w:r w:rsidR="000E673A">
        <w:rPr>
          <w:rFonts w:ascii="Times New Roman" w:hAnsi="Times New Roman" w:cs="Times New Roman"/>
        </w:rPr>
        <w:t>The Board will approve</w:t>
      </w:r>
      <w:r w:rsidR="00D663FA">
        <w:rPr>
          <w:rFonts w:ascii="Times New Roman" w:hAnsi="Times New Roman" w:cs="Times New Roman"/>
        </w:rPr>
        <w:t xml:space="preserve"> the amount when the invoice is received.</w:t>
      </w:r>
    </w:p>
    <w:p w14:paraId="11456149" w14:textId="77777777" w:rsidR="00FD798D" w:rsidRDefault="00FD798D" w:rsidP="00045603">
      <w:pPr>
        <w:spacing w:line="240" w:lineRule="auto"/>
        <w:rPr>
          <w:rFonts w:ascii="Times New Roman" w:hAnsi="Times New Roman" w:cs="Times New Roman"/>
        </w:rPr>
      </w:pPr>
    </w:p>
    <w:p w14:paraId="52B0028A" w14:textId="06DDC47F" w:rsidR="00C70C4C" w:rsidRDefault="00307177" w:rsidP="00045603">
      <w:pPr>
        <w:spacing w:line="240" w:lineRule="auto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 xml:space="preserve">Chair Monson </w:t>
      </w:r>
      <w:r w:rsidR="002C5311" w:rsidRPr="00F17410">
        <w:rPr>
          <w:rFonts w:ascii="Times New Roman" w:hAnsi="Times New Roman" w:cs="Times New Roman"/>
        </w:rPr>
        <w:t xml:space="preserve">adjourned the </w:t>
      </w:r>
      <w:r w:rsidR="002C2BD1">
        <w:rPr>
          <w:rFonts w:ascii="Times New Roman" w:hAnsi="Times New Roman" w:cs="Times New Roman"/>
        </w:rPr>
        <w:t>Working M</w:t>
      </w:r>
      <w:r w:rsidR="002C5311" w:rsidRPr="00F17410">
        <w:rPr>
          <w:rFonts w:ascii="Times New Roman" w:hAnsi="Times New Roman" w:cs="Times New Roman"/>
        </w:rPr>
        <w:t xml:space="preserve">eeting </w:t>
      </w:r>
      <w:r w:rsidR="00C70C4C" w:rsidRPr="00F17410">
        <w:rPr>
          <w:rFonts w:ascii="Times New Roman" w:hAnsi="Times New Roman" w:cs="Times New Roman"/>
        </w:rPr>
        <w:t xml:space="preserve">at </w:t>
      </w:r>
      <w:r w:rsidR="00073CCB" w:rsidRPr="00F17410">
        <w:rPr>
          <w:rFonts w:ascii="Times New Roman" w:hAnsi="Times New Roman" w:cs="Times New Roman"/>
        </w:rPr>
        <w:t>5</w:t>
      </w:r>
      <w:r w:rsidR="00C70C4C" w:rsidRPr="00F17410">
        <w:rPr>
          <w:rFonts w:ascii="Times New Roman" w:hAnsi="Times New Roman" w:cs="Times New Roman"/>
        </w:rPr>
        <w:t>:</w:t>
      </w:r>
      <w:r w:rsidR="00E42453">
        <w:rPr>
          <w:rFonts w:ascii="Times New Roman" w:hAnsi="Times New Roman" w:cs="Times New Roman"/>
        </w:rPr>
        <w:t>3</w:t>
      </w:r>
      <w:r w:rsidR="00EF68F2">
        <w:rPr>
          <w:rFonts w:ascii="Times New Roman" w:hAnsi="Times New Roman" w:cs="Times New Roman"/>
        </w:rPr>
        <w:t>2</w:t>
      </w:r>
      <w:r w:rsidR="00C70C4C" w:rsidRPr="00F17410">
        <w:rPr>
          <w:rFonts w:ascii="Times New Roman" w:hAnsi="Times New Roman" w:cs="Times New Roman"/>
        </w:rPr>
        <w:t xml:space="preserve"> PM</w:t>
      </w:r>
      <w:r w:rsidR="002C5311" w:rsidRPr="00F17410">
        <w:rPr>
          <w:rFonts w:ascii="Times New Roman" w:hAnsi="Times New Roman" w:cs="Times New Roman"/>
        </w:rPr>
        <w:t xml:space="preserve">. </w:t>
      </w:r>
    </w:p>
    <w:p w14:paraId="25DC9D3E" w14:textId="77777777" w:rsidR="0063086C" w:rsidRPr="00F17410" w:rsidRDefault="0063086C" w:rsidP="00045603">
      <w:pPr>
        <w:spacing w:line="240" w:lineRule="auto"/>
        <w:rPr>
          <w:rFonts w:ascii="Times New Roman" w:hAnsi="Times New Roman" w:cs="Times New Roman"/>
        </w:rPr>
      </w:pPr>
    </w:p>
    <w:p w14:paraId="3B89A171" w14:textId="33B629D2" w:rsidR="00FE514C" w:rsidRPr="00F17410" w:rsidRDefault="00FE514C" w:rsidP="00045603">
      <w:pPr>
        <w:spacing w:after="0" w:line="240" w:lineRule="auto"/>
        <w:rPr>
          <w:rFonts w:ascii="Times New Roman" w:hAnsi="Times New Roman" w:cs="Times New Roman"/>
        </w:rPr>
      </w:pPr>
    </w:p>
    <w:p w14:paraId="2A0336E8" w14:textId="77777777" w:rsidR="00FE514C" w:rsidRPr="00F17410" w:rsidRDefault="00FE514C" w:rsidP="00045603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 xml:space="preserve">Date: </w:t>
      </w:r>
      <w:r w:rsidRPr="00F17410">
        <w:rPr>
          <w:rFonts w:ascii="Times New Roman" w:hAnsi="Times New Roman" w:cs="Times New Roman"/>
          <w:u w:val="single" w:color="000000"/>
        </w:rPr>
        <w:t xml:space="preserve"> 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</w:r>
      <w:r w:rsidRPr="00F17410">
        <w:rPr>
          <w:rFonts w:ascii="Times New Roman" w:hAnsi="Times New Roman" w:cs="Times New Roman"/>
        </w:rPr>
        <w:t xml:space="preserve"> </w:t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  <w:u w:val="single" w:color="000000"/>
        </w:rPr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</w:r>
      <w:r w:rsidRPr="00F17410">
        <w:rPr>
          <w:rFonts w:ascii="Times New Roman" w:hAnsi="Times New Roman" w:cs="Times New Roman"/>
        </w:rPr>
        <w:t xml:space="preserve"> </w:t>
      </w:r>
    </w:p>
    <w:p w14:paraId="585E275D" w14:textId="01EF158B" w:rsidR="00FE514C" w:rsidRPr="00F17410" w:rsidRDefault="00496533" w:rsidP="00045603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left" w:pos="4410"/>
          <w:tab w:val="center" w:pos="5550"/>
        </w:tabs>
        <w:spacing w:after="0" w:line="240" w:lineRule="auto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="00FE514C" w:rsidRPr="00F17410">
        <w:rPr>
          <w:rFonts w:ascii="Times New Roman" w:hAnsi="Times New Roman" w:cs="Times New Roman"/>
        </w:rPr>
        <w:t xml:space="preserve">Jeff Monson – Chair </w:t>
      </w:r>
    </w:p>
    <w:p w14:paraId="1EF6D80B" w14:textId="5D1761B6" w:rsidR="00FE514C" w:rsidRPr="00F17410" w:rsidRDefault="00FE514C" w:rsidP="00045603">
      <w:pPr>
        <w:spacing w:after="0" w:line="240" w:lineRule="auto"/>
        <w:rPr>
          <w:rFonts w:ascii="Times New Roman" w:hAnsi="Times New Roman" w:cs="Times New Roman"/>
        </w:rPr>
      </w:pPr>
    </w:p>
    <w:p w14:paraId="68D31324" w14:textId="77777777" w:rsidR="004C6403" w:rsidRDefault="004C6403" w:rsidP="00045603">
      <w:pPr>
        <w:spacing w:after="0" w:line="240" w:lineRule="auto"/>
        <w:rPr>
          <w:rFonts w:ascii="Times New Roman" w:hAnsi="Times New Roman" w:cs="Times New Roman"/>
        </w:rPr>
      </w:pPr>
    </w:p>
    <w:p w14:paraId="05CB4149" w14:textId="31E6A857" w:rsidR="00971B6C" w:rsidRPr="00F17410" w:rsidRDefault="00971B6C" w:rsidP="00045603">
      <w:pPr>
        <w:spacing w:after="0" w:line="240" w:lineRule="auto"/>
        <w:rPr>
          <w:rFonts w:ascii="Times New Roman" w:hAnsi="Times New Roman" w:cs="Times New Roman"/>
        </w:rPr>
      </w:pPr>
    </w:p>
    <w:p w14:paraId="7ECAD3DE" w14:textId="77777777" w:rsidR="00FE514C" w:rsidRPr="00F17410" w:rsidRDefault="00FE514C" w:rsidP="00045603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spacing w:after="0" w:line="240" w:lineRule="auto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 xml:space="preserve">Date: </w:t>
      </w:r>
      <w:r w:rsidRPr="00F17410">
        <w:rPr>
          <w:rFonts w:ascii="Times New Roman" w:hAnsi="Times New Roman" w:cs="Times New Roman"/>
          <w:u w:val="single" w:color="000000"/>
        </w:rPr>
        <w:t xml:space="preserve"> 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</w:r>
      <w:r w:rsidRPr="00F17410">
        <w:rPr>
          <w:rFonts w:ascii="Times New Roman" w:hAnsi="Times New Roman" w:cs="Times New Roman"/>
        </w:rPr>
        <w:t xml:space="preserve"> </w:t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  <w:u w:val="single" w:color="000000"/>
        </w:rPr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</w:r>
      <w:r w:rsidRPr="00F17410">
        <w:rPr>
          <w:rFonts w:ascii="Times New Roman" w:hAnsi="Times New Roman" w:cs="Times New Roman"/>
        </w:rPr>
        <w:t xml:space="preserve"> </w:t>
      </w:r>
      <w:r w:rsidRPr="00F17410">
        <w:rPr>
          <w:rFonts w:ascii="Times New Roman" w:hAnsi="Times New Roman" w:cs="Times New Roman"/>
        </w:rPr>
        <w:tab/>
        <w:t xml:space="preserve"> </w:t>
      </w:r>
    </w:p>
    <w:p w14:paraId="462EDC7E" w14:textId="7DC930AC" w:rsidR="00FE514C" w:rsidRPr="00F17410" w:rsidRDefault="00496533" w:rsidP="00045603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577"/>
        </w:tabs>
        <w:spacing w:after="0" w:line="240" w:lineRule="auto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="00244ECA" w:rsidRPr="00F17410">
        <w:rPr>
          <w:rFonts w:ascii="Times New Roman" w:hAnsi="Times New Roman" w:cs="Times New Roman"/>
        </w:rPr>
        <w:t xml:space="preserve">   </w:t>
      </w:r>
      <w:r w:rsidR="00FE514C" w:rsidRPr="00F17410">
        <w:rPr>
          <w:rFonts w:ascii="Times New Roman" w:hAnsi="Times New Roman" w:cs="Times New Roman"/>
        </w:rPr>
        <w:t xml:space="preserve">David Howick – Vice Chair </w:t>
      </w:r>
    </w:p>
    <w:p w14:paraId="3278C113" w14:textId="77777777" w:rsidR="00FE514C" w:rsidRPr="00F17410" w:rsidRDefault="00FE514C" w:rsidP="00045603">
      <w:pPr>
        <w:spacing w:after="0" w:line="240" w:lineRule="auto"/>
        <w:rPr>
          <w:rFonts w:ascii="Times New Roman" w:hAnsi="Times New Roman" w:cs="Times New Roman"/>
        </w:rPr>
      </w:pPr>
    </w:p>
    <w:p w14:paraId="73C2AA76" w14:textId="77777777" w:rsidR="004C6403" w:rsidRPr="00F17410" w:rsidRDefault="004C6403" w:rsidP="00045603">
      <w:pPr>
        <w:spacing w:after="0" w:line="240" w:lineRule="auto"/>
        <w:rPr>
          <w:rFonts w:ascii="Times New Roman" w:hAnsi="Times New Roman" w:cs="Times New Roman"/>
        </w:rPr>
      </w:pPr>
    </w:p>
    <w:p w14:paraId="7E01DA99" w14:textId="77777777" w:rsidR="00A7673D" w:rsidRPr="00F17410" w:rsidRDefault="00A7673D" w:rsidP="00045603">
      <w:pPr>
        <w:spacing w:after="0" w:line="240" w:lineRule="auto"/>
        <w:rPr>
          <w:rFonts w:ascii="Times New Roman" w:hAnsi="Times New Roman" w:cs="Times New Roman"/>
        </w:rPr>
      </w:pPr>
    </w:p>
    <w:p w14:paraId="5D93BB70" w14:textId="77777777" w:rsidR="00FE514C" w:rsidRPr="00F17410" w:rsidRDefault="00FE514C" w:rsidP="00045603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 xml:space="preserve">Date: </w:t>
      </w:r>
      <w:r w:rsidRPr="00F17410">
        <w:rPr>
          <w:rFonts w:ascii="Times New Roman" w:hAnsi="Times New Roman" w:cs="Times New Roman"/>
          <w:u w:val="single" w:color="000000"/>
        </w:rPr>
        <w:t xml:space="preserve"> 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</w:rPr>
        <w:t xml:space="preserve"> </w:t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  <w:t xml:space="preserve"> </w:t>
      </w:r>
      <w:r w:rsidRPr="00F17410">
        <w:rPr>
          <w:rFonts w:ascii="Times New Roman" w:hAnsi="Times New Roman" w:cs="Times New Roman"/>
          <w:u w:val="single" w:color="000000"/>
        </w:rPr>
        <w:tab/>
      </w:r>
      <w:r w:rsidRPr="00F17410">
        <w:rPr>
          <w:rFonts w:ascii="Times New Roman" w:hAnsi="Times New Roman" w:cs="Times New Roman"/>
        </w:rPr>
        <w:t xml:space="preserve"> </w:t>
      </w:r>
    </w:p>
    <w:p w14:paraId="56928D53" w14:textId="128D4605" w:rsidR="00FE514C" w:rsidRPr="00F17410" w:rsidRDefault="00244ECA" w:rsidP="00045603">
      <w:pPr>
        <w:tabs>
          <w:tab w:val="center" w:pos="3468"/>
        </w:tabs>
        <w:spacing w:after="0" w:line="240" w:lineRule="auto"/>
        <w:rPr>
          <w:rFonts w:ascii="Times New Roman" w:hAnsi="Times New Roman" w:cs="Times New Roman"/>
        </w:rPr>
      </w:pP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Pr="00F17410">
        <w:rPr>
          <w:rFonts w:ascii="Times New Roman" w:hAnsi="Times New Roman" w:cs="Times New Roman"/>
        </w:rPr>
        <w:tab/>
      </w:r>
      <w:r w:rsidR="00FE514C" w:rsidRPr="00F17410">
        <w:rPr>
          <w:rFonts w:ascii="Times New Roman" w:hAnsi="Times New Roman" w:cs="Times New Roman"/>
        </w:rPr>
        <w:t xml:space="preserve">Wade Wright – Trustee </w:t>
      </w:r>
    </w:p>
    <w:sectPr w:rsidR="00FE514C" w:rsidRPr="00F17410" w:rsidSect="00513218">
      <w:footerReference w:type="default" r:id="rId10"/>
      <w:pgSz w:w="12240" w:h="15840" w:code="1"/>
      <w:pgMar w:top="720" w:right="1440" w:bottom="1008" w:left="144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3A2BD" w14:textId="77777777" w:rsidR="00994781" w:rsidRDefault="00994781" w:rsidP="00217402">
      <w:pPr>
        <w:spacing w:after="0" w:line="240" w:lineRule="auto"/>
      </w:pPr>
      <w:r>
        <w:separator/>
      </w:r>
    </w:p>
  </w:endnote>
  <w:endnote w:type="continuationSeparator" w:id="0">
    <w:p w14:paraId="73130AE1" w14:textId="77777777" w:rsidR="00994781" w:rsidRDefault="00994781" w:rsidP="0021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3064" w14:textId="33CD051B" w:rsidR="00217402" w:rsidRDefault="00217402">
    <w:pPr>
      <w:pStyle w:val="Footer"/>
    </w:pPr>
    <w:r>
      <w:tab/>
    </w:r>
    <w:r>
      <w:tab/>
    </w:r>
    <w:r w:rsidR="000B716C">
      <w:t>1217</w:t>
    </w:r>
    <w:r w:rsidR="00172949">
      <w:t>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679F" w14:textId="77777777" w:rsidR="00994781" w:rsidRDefault="00994781" w:rsidP="00217402">
      <w:pPr>
        <w:spacing w:after="0" w:line="240" w:lineRule="auto"/>
      </w:pPr>
      <w:r>
        <w:separator/>
      </w:r>
    </w:p>
  </w:footnote>
  <w:footnote w:type="continuationSeparator" w:id="0">
    <w:p w14:paraId="624D0B83" w14:textId="77777777" w:rsidR="00994781" w:rsidRDefault="00994781" w:rsidP="00217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78E"/>
    <w:multiLevelType w:val="multilevel"/>
    <w:tmpl w:val="F90A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512F3"/>
    <w:multiLevelType w:val="multilevel"/>
    <w:tmpl w:val="3C9A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7128D"/>
    <w:multiLevelType w:val="multilevel"/>
    <w:tmpl w:val="B20A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C4789"/>
    <w:multiLevelType w:val="hybridMultilevel"/>
    <w:tmpl w:val="4A38C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D0CE4"/>
    <w:multiLevelType w:val="multilevel"/>
    <w:tmpl w:val="5E62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532B2"/>
    <w:multiLevelType w:val="multilevel"/>
    <w:tmpl w:val="07D8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B695E"/>
    <w:multiLevelType w:val="multilevel"/>
    <w:tmpl w:val="1EAA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3515C"/>
    <w:multiLevelType w:val="multilevel"/>
    <w:tmpl w:val="0E78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8696B"/>
    <w:multiLevelType w:val="multilevel"/>
    <w:tmpl w:val="F2A4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21B16"/>
    <w:multiLevelType w:val="multilevel"/>
    <w:tmpl w:val="C86E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D66EE"/>
    <w:multiLevelType w:val="multilevel"/>
    <w:tmpl w:val="F9AE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A30AB"/>
    <w:multiLevelType w:val="multilevel"/>
    <w:tmpl w:val="7E8C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05602"/>
    <w:multiLevelType w:val="hybridMultilevel"/>
    <w:tmpl w:val="B29EE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A1D3F"/>
    <w:multiLevelType w:val="multilevel"/>
    <w:tmpl w:val="83FA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78038C"/>
    <w:multiLevelType w:val="multilevel"/>
    <w:tmpl w:val="9A82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7A560A"/>
    <w:multiLevelType w:val="multilevel"/>
    <w:tmpl w:val="F550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EB4556"/>
    <w:multiLevelType w:val="multilevel"/>
    <w:tmpl w:val="674C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6A3DB6"/>
    <w:multiLevelType w:val="multilevel"/>
    <w:tmpl w:val="59D8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67EC4"/>
    <w:multiLevelType w:val="multilevel"/>
    <w:tmpl w:val="F1B6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353CD6"/>
    <w:multiLevelType w:val="multilevel"/>
    <w:tmpl w:val="4B34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E077CC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CF50D4"/>
    <w:multiLevelType w:val="multilevel"/>
    <w:tmpl w:val="430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E35823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F72840"/>
    <w:multiLevelType w:val="multilevel"/>
    <w:tmpl w:val="D74E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8B5E7C"/>
    <w:multiLevelType w:val="multilevel"/>
    <w:tmpl w:val="2ADC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583599"/>
    <w:multiLevelType w:val="multilevel"/>
    <w:tmpl w:val="F662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470039"/>
    <w:multiLevelType w:val="multilevel"/>
    <w:tmpl w:val="6174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7A73FE"/>
    <w:multiLevelType w:val="multilevel"/>
    <w:tmpl w:val="3060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2201F6"/>
    <w:multiLevelType w:val="multilevel"/>
    <w:tmpl w:val="B10E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575A12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C123A1"/>
    <w:multiLevelType w:val="multilevel"/>
    <w:tmpl w:val="12D6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A477F6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2F38EB"/>
    <w:multiLevelType w:val="multilevel"/>
    <w:tmpl w:val="9BEA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EC1F9A"/>
    <w:multiLevelType w:val="hybridMultilevel"/>
    <w:tmpl w:val="1BF2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01500F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EC5C77"/>
    <w:multiLevelType w:val="hybridMultilevel"/>
    <w:tmpl w:val="4F82C886"/>
    <w:lvl w:ilvl="0" w:tplc="6B9CD4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59FB3A9F"/>
    <w:multiLevelType w:val="hybridMultilevel"/>
    <w:tmpl w:val="58C2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BC7CBD"/>
    <w:multiLevelType w:val="multilevel"/>
    <w:tmpl w:val="83FA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2F2B3E"/>
    <w:multiLevelType w:val="multilevel"/>
    <w:tmpl w:val="26A2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B103D2"/>
    <w:multiLevelType w:val="multilevel"/>
    <w:tmpl w:val="8E4C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9A1C91"/>
    <w:multiLevelType w:val="multilevel"/>
    <w:tmpl w:val="39A0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CD6030"/>
    <w:multiLevelType w:val="multilevel"/>
    <w:tmpl w:val="C988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09464F"/>
    <w:multiLevelType w:val="multilevel"/>
    <w:tmpl w:val="F88E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EE77A2"/>
    <w:multiLevelType w:val="multilevel"/>
    <w:tmpl w:val="A0AE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DA73F3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E21B61"/>
    <w:multiLevelType w:val="multilevel"/>
    <w:tmpl w:val="1DDC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517ED9"/>
    <w:multiLevelType w:val="multilevel"/>
    <w:tmpl w:val="2DD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CC08A8"/>
    <w:multiLevelType w:val="multilevel"/>
    <w:tmpl w:val="8D70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697AF4"/>
    <w:multiLevelType w:val="multilevel"/>
    <w:tmpl w:val="FC6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301395">
    <w:abstractNumId w:val="15"/>
  </w:num>
  <w:num w:numId="2" w16cid:durableId="1342853008">
    <w:abstractNumId w:val="4"/>
  </w:num>
  <w:num w:numId="3" w16cid:durableId="33509859">
    <w:abstractNumId w:val="1"/>
  </w:num>
  <w:num w:numId="4" w16cid:durableId="1573926007">
    <w:abstractNumId w:val="26"/>
  </w:num>
  <w:num w:numId="5" w16cid:durableId="1646814802">
    <w:abstractNumId w:val="39"/>
  </w:num>
  <w:num w:numId="6" w16cid:durableId="595940931">
    <w:abstractNumId w:val="17"/>
  </w:num>
  <w:num w:numId="7" w16cid:durableId="931546276">
    <w:abstractNumId w:val="8"/>
  </w:num>
  <w:num w:numId="8" w16cid:durableId="1031414261">
    <w:abstractNumId w:val="5"/>
  </w:num>
  <w:num w:numId="9" w16cid:durableId="1638605532">
    <w:abstractNumId w:val="47"/>
  </w:num>
  <w:num w:numId="10" w16cid:durableId="943878328">
    <w:abstractNumId w:val="9"/>
  </w:num>
  <w:num w:numId="11" w16cid:durableId="72749335">
    <w:abstractNumId w:val="44"/>
  </w:num>
  <w:num w:numId="12" w16cid:durableId="495148860">
    <w:abstractNumId w:val="34"/>
  </w:num>
  <w:num w:numId="13" w16cid:durableId="1640646718">
    <w:abstractNumId w:val="31"/>
  </w:num>
  <w:num w:numId="14" w16cid:durableId="494495753">
    <w:abstractNumId w:val="29"/>
  </w:num>
  <w:num w:numId="15" w16cid:durableId="1115364074">
    <w:abstractNumId w:val="48"/>
  </w:num>
  <w:num w:numId="16" w16cid:durableId="344864619">
    <w:abstractNumId w:val="20"/>
  </w:num>
  <w:num w:numId="17" w16cid:durableId="2072193932">
    <w:abstractNumId w:val="22"/>
  </w:num>
  <w:num w:numId="18" w16cid:durableId="1410613959">
    <w:abstractNumId w:val="3"/>
  </w:num>
  <w:num w:numId="19" w16cid:durableId="841700685">
    <w:abstractNumId w:val="18"/>
  </w:num>
  <w:num w:numId="20" w16cid:durableId="907690165">
    <w:abstractNumId w:val="28"/>
  </w:num>
  <w:num w:numId="21" w16cid:durableId="1828742708">
    <w:abstractNumId w:val="10"/>
  </w:num>
  <w:num w:numId="22" w16cid:durableId="624896939">
    <w:abstractNumId w:val="24"/>
  </w:num>
  <w:num w:numId="23" w16cid:durableId="1179080515">
    <w:abstractNumId w:val="2"/>
  </w:num>
  <w:num w:numId="24" w16cid:durableId="16587124">
    <w:abstractNumId w:val="42"/>
  </w:num>
  <w:num w:numId="25" w16cid:durableId="704912403">
    <w:abstractNumId w:val="23"/>
  </w:num>
  <w:num w:numId="26" w16cid:durableId="1145665467">
    <w:abstractNumId w:val="27"/>
  </w:num>
  <w:num w:numId="27" w16cid:durableId="1044208644">
    <w:abstractNumId w:val="0"/>
  </w:num>
  <w:num w:numId="28" w16cid:durableId="1833062352">
    <w:abstractNumId w:val="12"/>
  </w:num>
  <w:num w:numId="29" w16cid:durableId="686559825">
    <w:abstractNumId w:val="36"/>
  </w:num>
  <w:num w:numId="30" w16cid:durableId="780951925">
    <w:abstractNumId w:val="45"/>
  </w:num>
  <w:num w:numId="31" w16cid:durableId="3170212">
    <w:abstractNumId w:val="7"/>
  </w:num>
  <w:num w:numId="32" w16cid:durableId="1221476195">
    <w:abstractNumId w:val="41"/>
  </w:num>
  <w:num w:numId="33" w16cid:durableId="599144535">
    <w:abstractNumId w:val="43"/>
  </w:num>
  <w:num w:numId="34" w16cid:durableId="439035159">
    <w:abstractNumId w:val="21"/>
  </w:num>
  <w:num w:numId="35" w16cid:durableId="2111392136">
    <w:abstractNumId w:val="6"/>
  </w:num>
  <w:num w:numId="36" w16cid:durableId="85814206">
    <w:abstractNumId w:val="16"/>
  </w:num>
  <w:num w:numId="37" w16cid:durableId="87503049">
    <w:abstractNumId w:val="14"/>
  </w:num>
  <w:num w:numId="38" w16cid:durableId="558125832">
    <w:abstractNumId w:val="38"/>
  </w:num>
  <w:num w:numId="39" w16cid:durableId="1921208723">
    <w:abstractNumId w:val="11"/>
  </w:num>
  <w:num w:numId="40" w16cid:durableId="1847399623">
    <w:abstractNumId w:val="19"/>
  </w:num>
  <w:num w:numId="41" w16cid:durableId="358314210">
    <w:abstractNumId w:val="37"/>
  </w:num>
  <w:num w:numId="42" w16cid:durableId="168183470">
    <w:abstractNumId w:val="40"/>
  </w:num>
  <w:num w:numId="43" w16cid:durableId="1260984252">
    <w:abstractNumId w:val="25"/>
  </w:num>
  <w:num w:numId="44" w16cid:durableId="1083338335">
    <w:abstractNumId w:val="32"/>
  </w:num>
  <w:num w:numId="45" w16cid:durableId="426462841">
    <w:abstractNumId w:val="46"/>
  </w:num>
  <w:num w:numId="46" w16cid:durableId="839194597">
    <w:abstractNumId w:val="30"/>
  </w:num>
  <w:num w:numId="47" w16cid:durableId="577373315">
    <w:abstractNumId w:val="33"/>
  </w:num>
  <w:num w:numId="48" w16cid:durableId="635138590">
    <w:abstractNumId w:val="13"/>
  </w:num>
  <w:num w:numId="49" w16cid:durableId="116643610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55"/>
    <w:rsid w:val="000003E5"/>
    <w:rsid w:val="00010C8A"/>
    <w:rsid w:val="000203ED"/>
    <w:rsid w:val="000228D8"/>
    <w:rsid w:val="000247F2"/>
    <w:rsid w:val="000261D9"/>
    <w:rsid w:val="000275FC"/>
    <w:rsid w:val="00030FA6"/>
    <w:rsid w:val="00045603"/>
    <w:rsid w:val="00045894"/>
    <w:rsid w:val="0005088A"/>
    <w:rsid w:val="00051243"/>
    <w:rsid w:val="000575E4"/>
    <w:rsid w:val="000605BE"/>
    <w:rsid w:val="000659AD"/>
    <w:rsid w:val="00073CCB"/>
    <w:rsid w:val="00077389"/>
    <w:rsid w:val="00080355"/>
    <w:rsid w:val="00080A21"/>
    <w:rsid w:val="0008519B"/>
    <w:rsid w:val="00087812"/>
    <w:rsid w:val="000927A6"/>
    <w:rsid w:val="000A430E"/>
    <w:rsid w:val="000A62B6"/>
    <w:rsid w:val="000B30FC"/>
    <w:rsid w:val="000B3D27"/>
    <w:rsid w:val="000B716C"/>
    <w:rsid w:val="000C511A"/>
    <w:rsid w:val="000E5EFF"/>
    <w:rsid w:val="000E633A"/>
    <w:rsid w:val="000E673A"/>
    <w:rsid w:val="000E7C05"/>
    <w:rsid w:val="0010196F"/>
    <w:rsid w:val="0010485F"/>
    <w:rsid w:val="001055E2"/>
    <w:rsid w:val="00110496"/>
    <w:rsid w:val="00122B6C"/>
    <w:rsid w:val="00130999"/>
    <w:rsid w:val="00147AA2"/>
    <w:rsid w:val="00157F7D"/>
    <w:rsid w:val="00172949"/>
    <w:rsid w:val="00181FF4"/>
    <w:rsid w:val="0019595B"/>
    <w:rsid w:val="001A33E8"/>
    <w:rsid w:val="001C30EF"/>
    <w:rsid w:val="001E13C3"/>
    <w:rsid w:val="001F17D3"/>
    <w:rsid w:val="001F2432"/>
    <w:rsid w:val="001F313A"/>
    <w:rsid w:val="001F5873"/>
    <w:rsid w:val="001F69F9"/>
    <w:rsid w:val="00211639"/>
    <w:rsid w:val="00211B4A"/>
    <w:rsid w:val="002164F1"/>
    <w:rsid w:val="00217402"/>
    <w:rsid w:val="00230CDA"/>
    <w:rsid w:val="002321D7"/>
    <w:rsid w:val="00233B0A"/>
    <w:rsid w:val="00244ECA"/>
    <w:rsid w:val="00244ED9"/>
    <w:rsid w:val="00246629"/>
    <w:rsid w:val="0025568D"/>
    <w:rsid w:val="00293CB8"/>
    <w:rsid w:val="00294D2B"/>
    <w:rsid w:val="002A0CB5"/>
    <w:rsid w:val="002A3A69"/>
    <w:rsid w:val="002B4D0C"/>
    <w:rsid w:val="002C1EF4"/>
    <w:rsid w:val="002C2BD1"/>
    <w:rsid w:val="002C5311"/>
    <w:rsid w:val="002C5E87"/>
    <w:rsid w:val="002C653C"/>
    <w:rsid w:val="002D49EC"/>
    <w:rsid w:val="002D5059"/>
    <w:rsid w:val="002E43BA"/>
    <w:rsid w:val="002E7AA5"/>
    <w:rsid w:val="002F09CE"/>
    <w:rsid w:val="0030579F"/>
    <w:rsid w:val="00307177"/>
    <w:rsid w:val="003144A0"/>
    <w:rsid w:val="003149D5"/>
    <w:rsid w:val="003176D6"/>
    <w:rsid w:val="00320DD6"/>
    <w:rsid w:val="00321FEF"/>
    <w:rsid w:val="00324398"/>
    <w:rsid w:val="0032765E"/>
    <w:rsid w:val="00335165"/>
    <w:rsid w:val="00335F9C"/>
    <w:rsid w:val="00341D18"/>
    <w:rsid w:val="003470A0"/>
    <w:rsid w:val="00367828"/>
    <w:rsid w:val="003747F1"/>
    <w:rsid w:val="00381C31"/>
    <w:rsid w:val="00385C03"/>
    <w:rsid w:val="00386C65"/>
    <w:rsid w:val="003871C1"/>
    <w:rsid w:val="003973D8"/>
    <w:rsid w:val="003C2FFF"/>
    <w:rsid w:val="003C56CF"/>
    <w:rsid w:val="003E15DB"/>
    <w:rsid w:val="003F0ED8"/>
    <w:rsid w:val="0040019F"/>
    <w:rsid w:val="004013F3"/>
    <w:rsid w:val="00407D2E"/>
    <w:rsid w:val="00411F6A"/>
    <w:rsid w:val="00415D37"/>
    <w:rsid w:val="00416F4C"/>
    <w:rsid w:val="00416F4D"/>
    <w:rsid w:val="00420615"/>
    <w:rsid w:val="00426303"/>
    <w:rsid w:val="00444894"/>
    <w:rsid w:val="00453815"/>
    <w:rsid w:val="004622BF"/>
    <w:rsid w:val="0046276B"/>
    <w:rsid w:val="004671DD"/>
    <w:rsid w:val="00471543"/>
    <w:rsid w:val="00471704"/>
    <w:rsid w:val="00491D0C"/>
    <w:rsid w:val="0049219D"/>
    <w:rsid w:val="00496533"/>
    <w:rsid w:val="004A4C9C"/>
    <w:rsid w:val="004C234F"/>
    <w:rsid w:val="004C4408"/>
    <w:rsid w:val="004C614E"/>
    <w:rsid w:val="004C6403"/>
    <w:rsid w:val="004D2581"/>
    <w:rsid w:val="004D3469"/>
    <w:rsid w:val="004D4DA9"/>
    <w:rsid w:val="004E65F7"/>
    <w:rsid w:val="004E6A72"/>
    <w:rsid w:val="004E7ADB"/>
    <w:rsid w:val="00502EA7"/>
    <w:rsid w:val="00505B3C"/>
    <w:rsid w:val="00513218"/>
    <w:rsid w:val="00514D67"/>
    <w:rsid w:val="00517ABA"/>
    <w:rsid w:val="005233F7"/>
    <w:rsid w:val="00523549"/>
    <w:rsid w:val="00536E36"/>
    <w:rsid w:val="0054024B"/>
    <w:rsid w:val="00540793"/>
    <w:rsid w:val="0054111A"/>
    <w:rsid w:val="005415D2"/>
    <w:rsid w:val="00547360"/>
    <w:rsid w:val="005609DB"/>
    <w:rsid w:val="00573F4C"/>
    <w:rsid w:val="0058389C"/>
    <w:rsid w:val="00595CB2"/>
    <w:rsid w:val="005A1760"/>
    <w:rsid w:val="005A742A"/>
    <w:rsid w:val="005B1326"/>
    <w:rsid w:val="005B1D7F"/>
    <w:rsid w:val="005B3308"/>
    <w:rsid w:val="005B3533"/>
    <w:rsid w:val="005B67F1"/>
    <w:rsid w:val="005B7441"/>
    <w:rsid w:val="005C0FBF"/>
    <w:rsid w:val="005E0A9F"/>
    <w:rsid w:val="005F4CC2"/>
    <w:rsid w:val="005F63A6"/>
    <w:rsid w:val="00610E6F"/>
    <w:rsid w:val="006138AC"/>
    <w:rsid w:val="006209AD"/>
    <w:rsid w:val="0063086C"/>
    <w:rsid w:val="0063256D"/>
    <w:rsid w:val="006375F7"/>
    <w:rsid w:val="00646E79"/>
    <w:rsid w:val="0065285A"/>
    <w:rsid w:val="0067576B"/>
    <w:rsid w:val="00680653"/>
    <w:rsid w:val="00680D79"/>
    <w:rsid w:val="0068153C"/>
    <w:rsid w:val="0068328A"/>
    <w:rsid w:val="006854BB"/>
    <w:rsid w:val="0069565E"/>
    <w:rsid w:val="00697398"/>
    <w:rsid w:val="006A07E5"/>
    <w:rsid w:val="006A2182"/>
    <w:rsid w:val="006A23F9"/>
    <w:rsid w:val="006B7834"/>
    <w:rsid w:val="006C28F3"/>
    <w:rsid w:val="006D6BB4"/>
    <w:rsid w:val="006E5042"/>
    <w:rsid w:val="006E54A9"/>
    <w:rsid w:val="006F6738"/>
    <w:rsid w:val="006F7C63"/>
    <w:rsid w:val="00705482"/>
    <w:rsid w:val="00714791"/>
    <w:rsid w:val="00716AFE"/>
    <w:rsid w:val="00721D2D"/>
    <w:rsid w:val="007234EE"/>
    <w:rsid w:val="00726DB7"/>
    <w:rsid w:val="00726F80"/>
    <w:rsid w:val="00730CCF"/>
    <w:rsid w:val="0074228D"/>
    <w:rsid w:val="00751922"/>
    <w:rsid w:val="007648C7"/>
    <w:rsid w:val="00773287"/>
    <w:rsid w:val="007774CB"/>
    <w:rsid w:val="00794130"/>
    <w:rsid w:val="007A0296"/>
    <w:rsid w:val="007A33A9"/>
    <w:rsid w:val="007B0722"/>
    <w:rsid w:val="007B4B72"/>
    <w:rsid w:val="007B50CD"/>
    <w:rsid w:val="007C26CA"/>
    <w:rsid w:val="007C530D"/>
    <w:rsid w:val="007C5D5C"/>
    <w:rsid w:val="007C78E5"/>
    <w:rsid w:val="007D261B"/>
    <w:rsid w:val="007D568C"/>
    <w:rsid w:val="007E1230"/>
    <w:rsid w:val="007E1CDD"/>
    <w:rsid w:val="007E6B0A"/>
    <w:rsid w:val="008127BC"/>
    <w:rsid w:val="008167C2"/>
    <w:rsid w:val="00817AC4"/>
    <w:rsid w:val="00830CA5"/>
    <w:rsid w:val="008324F9"/>
    <w:rsid w:val="00832658"/>
    <w:rsid w:val="00836354"/>
    <w:rsid w:val="0084683A"/>
    <w:rsid w:val="0085069D"/>
    <w:rsid w:val="008506B0"/>
    <w:rsid w:val="00857EEB"/>
    <w:rsid w:val="00861A07"/>
    <w:rsid w:val="00880172"/>
    <w:rsid w:val="00885B54"/>
    <w:rsid w:val="00886FDC"/>
    <w:rsid w:val="008928DF"/>
    <w:rsid w:val="008A55A3"/>
    <w:rsid w:val="008A69C9"/>
    <w:rsid w:val="008A71B2"/>
    <w:rsid w:val="008B0526"/>
    <w:rsid w:val="008B3B58"/>
    <w:rsid w:val="008C623C"/>
    <w:rsid w:val="008D0D60"/>
    <w:rsid w:val="008D2BBA"/>
    <w:rsid w:val="008D2F44"/>
    <w:rsid w:val="008D6662"/>
    <w:rsid w:val="008E105C"/>
    <w:rsid w:val="008E68D4"/>
    <w:rsid w:val="008F4AF6"/>
    <w:rsid w:val="008F53CB"/>
    <w:rsid w:val="008F654C"/>
    <w:rsid w:val="008F68EE"/>
    <w:rsid w:val="0090427B"/>
    <w:rsid w:val="00912B06"/>
    <w:rsid w:val="00932829"/>
    <w:rsid w:val="00937756"/>
    <w:rsid w:val="0095089A"/>
    <w:rsid w:val="00971B6C"/>
    <w:rsid w:val="009723F5"/>
    <w:rsid w:val="009764EB"/>
    <w:rsid w:val="0098520F"/>
    <w:rsid w:val="00994781"/>
    <w:rsid w:val="009A3247"/>
    <w:rsid w:val="009A7BED"/>
    <w:rsid w:val="009B1431"/>
    <w:rsid w:val="009B7AB6"/>
    <w:rsid w:val="009D4A73"/>
    <w:rsid w:val="009D68DE"/>
    <w:rsid w:val="009D7114"/>
    <w:rsid w:val="009E3D5C"/>
    <w:rsid w:val="009E4B45"/>
    <w:rsid w:val="009F4AD1"/>
    <w:rsid w:val="009F56A4"/>
    <w:rsid w:val="00A00109"/>
    <w:rsid w:val="00A118AC"/>
    <w:rsid w:val="00A11B70"/>
    <w:rsid w:val="00A12D22"/>
    <w:rsid w:val="00A21F65"/>
    <w:rsid w:val="00A45133"/>
    <w:rsid w:val="00A51EEE"/>
    <w:rsid w:val="00A63549"/>
    <w:rsid w:val="00A64271"/>
    <w:rsid w:val="00A66B19"/>
    <w:rsid w:val="00A728C0"/>
    <w:rsid w:val="00A72CD9"/>
    <w:rsid w:val="00A74252"/>
    <w:rsid w:val="00A7673D"/>
    <w:rsid w:val="00A80B7B"/>
    <w:rsid w:val="00A80BA4"/>
    <w:rsid w:val="00A80C2A"/>
    <w:rsid w:val="00A834EB"/>
    <w:rsid w:val="00AA1B21"/>
    <w:rsid w:val="00AA6BAB"/>
    <w:rsid w:val="00AA76F3"/>
    <w:rsid w:val="00AB5952"/>
    <w:rsid w:val="00AC087B"/>
    <w:rsid w:val="00AC7484"/>
    <w:rsid w:val="00AC74BE"/>
    <w:rsid w:val="00AE1E93"/>
    <w:rsid w:val="00AE307E"/>
    <w:rsid w:val="00AE4166"/>
    <w:rsid w:val="00AE58F3"/>
    <w:rsid w:val="00AF51AC"/>
    <w:rsid w:val="00AF73B1"/>
    <w:rsid w:val="00B05E32"/>
    <w:rsid w:val="00B07163"/>
    <w:rsid w:val="00B07736"/>
    <w:rsid w:val="00B26D14"/>
    <w:rsid w:val="00B30589"/>
    <w:rsid w:val="00B363F8"/>
    <w:rsid w:val="00B40897"/>
    <w:rsid w:val="00B42678"/>
    <w:rsid w:val="00B4347E"/>
    <w:rsid w:val="00B44EF7"/>
    <w:rsid w:val="00B70B9E"/>
    <w:rsid w:val="00B70C80"/>
    <w:rsid w:val="00B72B55"/>
    <w:rsid w:val="00B7535F"/>
    <w:rsid w:val="00B935AA"/>
    <w:rsid w:val="00BA504C"/>
    <w:rsid w:val="00BB116E"/>
    <w:rsid w:val="00BD0930"/>
    <w:rsid w:val="00BD4503"/>
    <w:rsid w:val="00BE1F1B"/>
    <w:rsid w:val="00BE48F1"/>
    <w:rsid w:val="00BE497D"/>
    <w:rsid w:val="00BF2711"/>
    <w:rsid w:val="00BF37D9"/>
    <w:rsid w:val="00BF7540"/>
    <w:rsid w:val="00C01D71"/>
    <w:rsid w:val="00C0261C"/>
    <w:rsid w:val="00C143E6"/>
    <w:rsid w:val="00C16787"/>
    <w:rsid w:val="00C2379C"/>
    <w:rsid w:val="00C279CF"/>
    <w:rsid w:val="00C333FF"/>
    <w:rsid w:val="00C70469"/>
    <w:rsid w:val="00C70C4C"/>
    <w:rsid w:val="00C71ABE"/>
    <w:rsid w:val="00C72F0A"/>
    <w:rsid w:val="00C73539"/>
    <w:rsid w:val="00C93D15"/>
    <w:rsid w:val="00CA73FA"/>
    <w:rsid w:val="00CC776E"/>
    <w:rsid w:val="00CD37CF"/>
    <w:rsid w:val="00CD3E55"/>
    <w:rsid w:val="00CD7F83"/>
    <w:rsid w:val="00CE3099"/>
    <w:rsid w:val="00CF2535"/>
    <w:rsid w:val="00D103D4"/>
    <w:rsid w:val="00D11EE4"/>
    <w:rsid w:val="00D11F1F"/>
    <w:rsid w:val="00D13981"/>
    <w:rsid w:val="00D15488"/>
    <w:rsid w:val="00D316FB"/>
    <w:rsid w:val="00D31E62"/>
    <w:rsid w:val="00D34505"/>
    <w:rsid w:val="00D34B7D"/>
    <w:rsid w:val="00D3533A"/>
    <w:rsid w:val="00D365DD"/>
    <w:rsid w:val="00D36C11"/>
    <w:rsid w:val="00D468AC"/>
    <w:rsid w:val="00D53301"/>
    <w:rsid w:val="00D57EF2"/>
    <w:rsid w:val="00D663FA"/>
    <w:rsid w:val="00D76298"/>
    <w:rsid w:val="00D77FEF"/>
    <w:rsid w:val="00D811BB"/>
    <w:rsid w:val="00D8180D"/>
    <w:rsid w:val="00D92CA8"/>
    <w:rsid w:val="00D96C7C"/>
    <w:rsid w:val="00D975F0"/>
    <w:rsid w:val="00D977A0"/>
    <w:rsid w:val="00DA102F"/>
    <w:rsid w:val="00DA152E"/>
    <w:rsid w:val="00DA1FEC"/>
    <w:rsid w:val="00DA2D90"/>
    <w:rsid w:val="00DA483A"/>
    <w:rsid w:val="00DA6E37"/>
    <w:rsid w:val="00DB0D7F"/>
    <w:rsid w:val="00DB1853"/>
    <w:rsid w:val="00DB47F2"/>
    <w:rsid w:val="00DB6389"/>
    <w:rsid w:val="00DC5A3B"/>
    <w:rsid w:val="00DD4AD8"/>
    <w:rsid w:val="00DF6A6D"/>
    <w:rsid w:val="00E00C1C"/>
    <w:rsid w:val="00E119BC"/>
    <w:rsid w:val="00E21549"/>
    <w:rsid w:val="00E21DC7"/>
    <w:rsid w:val="00E2230E"/>
    <w:rsid w:val="00E25954"/>
    <w:rsid w:val="00E304CC"/>
    <w:rsid w:val="00E379B0"/>
    <w:rsid w:val="00E379C5"/>
    <w:rsid w:val="00E42453"/>
    <w:rsid w:val="00E55504"/>
    <w:rsid w:val="00E67A52"/>
    <w:rsid w:val="00E70F6E"/>
    <w:rsid w:val="00E71CEA"/>
    <w:rsid w:val="00E74BFF"/>
    <w:rsid w:val="00E842A4"/>
    <w:rsid w:val="00E865E5"/>
    <w:rsid w:val="00E9051C"/>
    <w:rsid w:val="00E9155B"/>
    <w:rsid w:val="00E9443B"/>
    <w:rsid w:val="00EA19AF"/>
    <w:rsid w:val="00EA7A76"/>
    <w:rsid w:val="00EA7F20"/>
    <w:rsid w:val="00EB07C2"/>
    <w:rsid w:val="00EB462F"/>
    <w:rsid w:val="00EC2688"/>
    <w:rsid w:val="00EC457C"/>
    <w:rsid w:val="00ED6072"/>
    <w:rsid w:val="00ED63DB"/>
    <w:rsid w:val="00EF4A19"/>
    <w:rsid w:val="00EF68F2"/>
    <w:rsid w:val="00EF79D5"/>
    <w:rsid w:val="00F17410"/>
    <w:rsid w:val="00F309A1"/>
    <w:rsid w:val="00F34E6F"/>
    <w:rsid w:val="00F35717"/>
    <w:rsid w:val="00F373B7"/>
    <w:rsid w:val="00F376D6"/>
    <w:rsid w:val="00F44076"/>
    <w:rsid w:val="00F515C1"/>
    <w:rsid w:val="00F528E2"/>
    <w:rsid w:val="00F57F73"/>
    <w:rsid w:val="00F70C60"/>
    <w:rsid w:val="00F719B2"/>
    <w:rsid w:val="00F73475"/>
    <w:rsid w:val="00F77E4E"/>
    <w:rsid w:val="00F957F5"/>
    <w:rsid w:val="00FB1F5E"/>
    <w:rsid w:val="00FC1CE2"/>
    <w:rsid w:val="00FD3841"/>
    <w:rsid w:val="00FD61FD"/>
    <w:rsid w:val="00FD694E"/>
    <w:rsid w:val="00FD798D"/>
    <w:rsid w:val="00FE2C0F"/>
    <w:rsid w:val="00FE4B9E"/>
    <w:rsid w:val="00FE514C"/>
    <w:rsid w:val="00FE6E04"/>
    <w:rsid w:val="29B6962D"/>
    <w:rsid w:val="2E1A4C45"/>
    <w:rsid w:val="3651DAD7"/>
    <w:rsid w:val="57762A49"/>
    <w:rsid w:val="716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63D8B"/>
  <w15:chartTrackingRefBased/>
  <w15:docId w15:val="{1A102E7A-8A39-4549-9BA6-D93540EC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72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2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72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B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2B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5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9764E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9764E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7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402"/>
  </w:style>
  <w:style w:type="paragraph" w:styleId="Footer">
    <w:name w:val="footer"/>
    <w:basedOn w:val="Normal"/>
    <w:link w:val="FooterChar"/>
    <w:uiPriority w:val="99"/>
    <w:unhideWhenUsed/>
    <w:rsid w:val="00217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AF48353F7F344B19D11CA98BE5BA1" ma:contentTypeVersion="16" ma:contentTypeDescription="Create a new document." ma:contentTypeScope="" ma:versionID="8a2e4533c4c1180f7059d431caf8a7d9">
  <xsd:schema xmlns:xsd="http://www.w3.org/2001/XMLSchema" xmlns:xs="http://www.w3.org/2001/XMLSchema" xmlns:p="http://schemas.microsoft.com/office/2006/metadata/properties" xmlns:ns2="2cdd673b-8c5b-4d67-8ec6-1a9649fef0f8" xmlns:ns3="a435fa06-be01-41e6-8624-9f55241b4bd9" targetNamespace="http://schemas.microsoft.com/office/2006/metadata/properties" ma:root="true" ma:fieldsID="a5b3160847115e6505a8ddb21b0131b7" ns2:_="" ns3:_="">
    <xsd:import namespace="2cdd673b-8c5b-4d67-8ec6-1a9649fef0f8"/>
    <xsd:import namespace="a435fa06-be01-41e6-8624-9f55241b4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673b-8c5b-4d67-8ec6-1a9649fe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854073-661b-434d-88f2-37fc4c79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5fa06-be01-41e6-8624-9f55241b4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8f21f0-8065-4c55-b79e-4380b1af69ae}" ma:internalName="TaxCatchAll" ma:showField="CatchAllData" ma:web="a435fa06-be01-41e6-8624-9f55241b4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dd673b-8c5b-4d67-8ec6-1a9649fef0f8">
      <Terms xmlns="http://schemas.microsoft.com/office/infopath/2007/PartnerControls"/>
    </lcf76f155ced4ddcb4097134ff3c332f>
    <TaxCatchAll xmlns="a435fa06-be01-41e6-8624-9f55241b4bd9" xsi:nil="true"/>
  </documentManagement>
</p:properties>
</file>

<file path=customXml/itemProps1.xml><?xml version="1.0" encoding="utf-8"?>
<ds:datastoreItem xmlns:ds="http://schemas.openxmlformats.org/officeDocument/2006/customXml" ds:itemID="{DF9BB78A-1E83-4296-8BD6-E4C9B1ED1D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7CAB5-DD68-4427-8B6F-08ED5D929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d673b-8c5b-4d67-8ec6-1a9649fef0f8"/>
    <ds:schemaRef ds:uri="a435fa06-be01-41e6-8624-9f55241b4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4F29D-6ABD-40A1-ACA2-DC194D774041}">
  <ds:schemaRefs>
    <ds:schemaRef ds:uri="http://schemas.microsoft.com/office/2006/metadata/properties"/>
    <ds:schemaRef ds:uri="http://schemas.microsoft.com/office/infopath/2007/PartnerControls"/>
    <ds:schemaRef ds:uri="2cdd673b-8c5b-4d67-8ec6-1a9649fef0f8"/>
    <ds:schemaRef ds:uri="a435fa06-be01-41e6-8624-9f55241b4b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Johnson</dc:creator>
  <cp:keywords/>
  <dc:description/>
  <cp:lastModifiedBy>Chris Johnson</cp:lastModifiedBy>
  <cp:revision>70</cp:revision>
  <cp:lastPrinted>2025-12-17T22:22:00Z</cp:lastPrinted>
  <dcterms:created xsi:type="dcterms:W3CDTF">2025-12-18T00:24:00Z</dcterms:created>
  <dcterms:modified xsi:type="dcterms:W3CDTF">2026-01-21T23:42:00Z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0x010100CBEAF48353F7F344B19D11CA98BE5BA1</vt:lpwstr>
  </property>
  <property fmtid="{D5CDD505-2E9C-101B-9397-08002B2CF9AE}" pid="3" name="MediaServiceImageTags">
    <vt:lpwstr/>
  </property>
</Properties>
</file>