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FC70" w14:textId="76CE355B" w:rsidR="00B72B55" w:rsidRPr="00F17410" w:rsidRDefault="00B72B55" w:rsidP="00BF2711">
      <w:pPr>
        <w:pStyle w:val="Titl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554498"/>
      <w:r w:rsidRPr="00F17410">
        <w:rPr>
          <w:rFonts w:ascii="Times New Roman" w:hAnsi="Times New Roman" w:cs="Times New Roman"/>
          <w:sz w:val="24"/>
          <w:szCs w:val="24"/>
        </w:rPr>
        <w:t>MINUTES FOR THE WORKING MEETING OF THE BOARD OF TRUSTEES</w:t>
      </w:r>
    </w:p>
    <w:p w14:paraId="1BEA48D4" w14:textId="77777777" w:rsidR="00B72B55" w:rsidRPr="00F17410" w:rsidRDefault="00B72B55" w:rsidP="00BF2711">
      <w:pPr>
        <w:spacing w:after="0"/>
        <w:jc w:val="center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OF THE OQUIRRH RECREATION AND PARKS DISTRICT</w:t>
      </w:r>
    </w:p>
    <w:p w14:paraId="3A0FB6DD" w14:textId="6D3D4C54" w:rsidR="00EB462F" w:rsidRPr="00F17410" w:rsidRDefault="00EB462F" w:rsidP="00BF2711">
      <w:pPr>
        <w:spacing w:after="0"/>
        <w:jc w:val="center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WEDNESDAY </w:t>
      </w:r>
      <w:r w:rsidR="008A69C9">
        <w:rPr>
          <w:rFonts w:ascii="Times New Roman" w:hAnsi="Times New Roman" w:cs="Times New Roman"/>
        </w:rPr>
        <w:t>OCTOBER 15</w:t>
      </w:r>
      <w:r w:rsidRPr="00F17410">
        <w:rPr>
          <w:rFonts w:ascii="Times New Roman" w:hAnsi="Times New Roman" w:cs="Times New Roman"/>
        </w:rPr>
        <w:t>, 2025</w:t>
      </w:r>
    </w:p>
    <w:p w14:paraId="3150EF7E" w14:textId="77777777" w:rsidR="00B72B55" w:rsidRPr="00F17410" w:rsidRDefault="00B72B55" w:rsidP="00BF2711">
      <w:pPr>
        <w:spacing w:after="0"/>
        <w:jc w:val="center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ELEMENT EVENT CENTER</w:t>
      </w:r>
    </w:p>
    <w:p w14:paraId="09009369" w14:textId="77777777" w:rsidR="00B72B55" w:rsidRPr="00F17410" w:rsidRDefault="00B72B55" w:rsidP="00BF2711">
      <w:pPr>
        <w:spacing w:after="0"/>
        <w:jc w:val="center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5658 S COUGAR LANE (4800 WEST), </w:t>
      </w:r>
    </w:p>
    <w:p w14:paraId="7623E66D" w14:textId="77777777" w:rsidR="00B72B55" w:rsidRPr="00F17410" w:rsidRDefault="00B72B55" w:rsidP="00BF2711">
      <w:pPr>
        <w:spacing w:after="0"/>
        <w:jc w:val="center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KEARNS, UTAH</w:t>
      </w:r>
    </w:p>
    <w:p w14:paraId="02204409" w14:textId="5A4BE825" w:rsidR="00B72B55" w:rsidRPr="00F17410" w:rsidRDefault="00B72B55" w:rsidP="00BF2711">
      <w:pPr>
        <w:spacing w:after="0"/>
        <w:rPr>
          <w:rFonts w:ascii="Times New Roman" w:hAnsi="Times New Roman" w:cs="Times New Roman"/>
          <w:b/>
          <w:bCs/>
        </w:rPr>
      </w:pPr>
    </w:p>
    <w:p w14:paraId="3050C494" w14:textId="77777777" w:rsidR="009764EB" w:rsidRPr="00F17410" w:rsidRDefault="009764EB" w:rsidP="00BF2711">
      <w:pPr>
        <w:pStyle w:val="BodyText"/>
        <w:widowControl/>
        <w:rPr>
          <w:szCs w:val="24"/>
        </w:rPr>
      </w:pPr>
      <w:r w:rsidRPr="00F17410">
        <w:rPr>
          <w:szCs w:val="24"/>
        </w:rPr>
        <w:t>Present:</w:t>
      </w:r>
    </w:p>
    <w:p w14:paraId="25923098" w14:textId="77777777" w:rsidR="009764EB" w:rsidRPr="00F17410" w:rsidRDefault="009764EB" w:rsidP="00BF2711">
      <w:pPr>
        <w:pStyle w:val="BodyText"/>
        <w:widowControl/>
        <w:rPr>
          <w:szCs w:val="24"/>
        </w:rPr>
      </w:pPr>
      <w:r w:rsidRPr="00F17410">
        <w:rPr>
          <w:szCs w:val="24"/>
        </w:rPr>
        <w:t xml:space="preserve">Jeff Monson, Chair </w:t>
      </w:r>
    </w:p>
    <w:p w14:paraId="745EEDFD" w14:textId="185A7981" w:rsidR="009764EB" w:rsidRPr="00F17410" w:rsidRDefault="009764EB" w:rsidP="00BF2711">
      <w:pPr>
        <w:pStyle w:val="BodyText"/>
        <w:widowControl/>
        <w:rPr>
          <w:szCs w:val="24"/>
        </w:rPr>
      </w:pPr>
      <w:r w:rsidRPr="00F17410">
        <w:rPr>
          <w:szCs w:val="24"/>
        </w:rPr>
        <w:t xml:space="preserve">David Howick, Vice-Chair </w:t>
      </w:r>
      <w:r w:rsidR="005F63A6">
        <w:rPr>
          <w:szCs w:val="24"/>
        </w:rPr>
        <w:t>– Vi</w:t>
      </w:r>
      <w:r w:rsidR="006138AC">
        <w:rPr>
          <w:szCs w:val="24"/>
        </w:rPr>
        <w:t>rtually</w:t>
      </w:r>
    </w:p>
    <w:p w14:paraId="2A539344" w14:textId="38D737E3" w:rsidR="007648C7" w:rsidRPr="00F17410" w:rsidRDefault="009764EB" w:rsidP="007648C7">
      <w:pPr>
        <w:pStyle w:val="BodyText"/>
        <w:widowControl/>
        <w:rPr>
          <w:szCs w:val="24"/>
        </w:rPr>
      </w:pPr>
      <w:r w:rsidRPr="00F17410">
        <w:rPr>
          <w:szCs w:val="24"/>
        </w:rPr>
        <w:t>Wade Wright, Trustee</w:t>
      </w:r>
    </w:p>
    <w:p w14:paraId="274F2928" w14:textId="77777777" w:rsidR="009764EB" w:rsidRPr="00F17410" w:rsidRDefault="009764EB" w:rsidP="00BF2711">
      <w:pPr>
        <w:pStyle w:val="BodyText"/>
        <w:widowControl/>
        <w:rPr>
          <w:szCs w:val="24"/>
        </w:rPr>
      </w:pPr>
    </w:p>
    <w:p w14:paraId="31B43FE8" w14:textId="191720B9" w:rsidR="009764EB" w:rsidRPr="00F17410" w:rsidRDefault="009764EB" w:rsidP="00BF2711">
      <w:pPr>
        <w:pStyle w:val="BodyText"/>
        <w:widowControl/>
        <w:rPr>
          <w:szCs w:val="24"/>
        </w:rPr>
      </w:pPr>
      <w:r w:rsidRPr="00F17410">
        <w:rPr>
          <w:szCs w:val="24"/>
        </w:rPr>
        <w:t xml:space="preserve">Staff Present:  </w:t>
      </w:r>
    </w:p>
    <w:p w14:paraId="6B047DF9" w14:textId="7D264A59" w:rsidR="009764EB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Kevin Schmidt, Executive Director</w:t>
      </w:r>
    </w:p>
    <w:p w14:paraId="2661995E" w14:textId="4EBA0774" w:rsidR="009764EB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Danielle Norman, Controller </w:t>
      </w:r>
    </w:p>
    <w:p w14:paraId="094571CF" w14:textId="75AB69C7" w:rsidR="009764EB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Chris Johnson, Accountant/HR Specialist</w:t>
      </w:r>
    </w:p>
    <w:p w14:paraId="482BD0B0" w14:textId="44692EEC" w:rsidR="009764EB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Brad Peercy, Aquatics Manager</w:t>
      </w:r>
      <w:r w:rsidR="004671DD" w:rsidRPr="00F17410">
        <w:rPr>
          <w:rFonts w:ascii="Times New Roman" w:hAnsi="Times New Roman" w:cs="Times New Roman"/>
        </w:rPr>
        <w:t xml:space="preserve"> - Excused</w:t>
      </w:r>
    </w:p>
    <w:p w14:paraId="23E4BEDE" w14:textId="4FEF1723" w:rsidR="006D6BB4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Jacque Wardle, Recreation Manager</w:t>
      </w:r>
    </w:p>
    <w:p w14:paraId="00A548A3" w14:textId="0C3E198F" w:rsidR="009764EB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Sam Page, Operations Manager</w:t>
      </w:r>
      <w:r w:rsidR="00B40897" w:rsidRPr="00F17410">
        <w:rPr>
          <w:rFonts w:ascii="Times New Roman" w:hAnsi="Times New Roman" w:cs="Times New Roman"/>
        </w:rPr>
        <w:t xml:space="preserve"> </w:t>
      </w:r>
      <w:r w:rsidR="004671DD" w:rsidRPr="00F17410">
        <w:rPr>
          <w:rFonts w:ascii="Times New Roman" w:hAnsi="Times New Roman" w:cs="Times New Roman"/>
        </w:rPr>
        <w:t>- Excused</w:t>
      </w:r>
    </w:p>
    <w:p w14:paraId="3B14F72E" w14:textId="53D954AC" w:rsidR="009764EB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Josh Lawrence, HR Manager</w:t>
      </w:r>
    </w:p>
    <w:p w14:paraId="2E5B78E1" w14:textId="3FFC5738" w:rsidR="009764EB" w:rsidRPr="00F17410" w:rsidRDefault="009764EB" w:rsidP="00BF2711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Kurt Warren, Facilities</w:t>
      </w:r>
    </w:p>
    <w:bookmarkEnd w:id="0"/>
    <w:p w14:paraId="0DE527C3" w14:textId="77777777" w:rsidR="006F7C63" w:rsidRPr="00F17410" w:rsidRDefault="006F7C63" w:rsidP="006F7C63">
      <w:pPr>
        <w:spacing w:after="0"/>
        <w:jc w:val="both"/>
        <w:rPr>
          <w:rFonts w:ascii="Times New Roman" w:hAnsi="Times New Roman" w:cs="Times New Roman"/>
        </w:rPr>
      </w:pPr>
    </w:p>
    <w:p w14:paraId="381E658B" w14:textId="53D4AFE1" w:rsidR="009E3D5C" w:rsidRPr="00F17410" w:rsidRDefault="002C1EF4" w:rsidP="00D365DD">
      <w:pPr>
        <w:jc w:val="both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Public</w:t>
      </w:r>
      <w:r w:rsidR="00BF2711" w:rsidRPr="00F17410">
        <w:rPr>
          <w:rFonts w:ascii="Times New Roman" w:hAnsi="Times New Roman" w:cs="Times New Roman"/>
        </w:rPr>
        <w:t xml:space="preserve"> Present:</w:t>
      </w:r>
    </w:p>
    <w:p w14:paraId="28712EA5" w14:textId="30989E46" w:rsidR="009E3D5C" w:rsidRPr="00F17410" w:rsidRDefault="009E3D5C" w:rsidP="002C1EF4">
      <w:pPr>
        <w:spacing w:after="0"/>
        <w:jc w:val="both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Christopher Kahl – Candidate for Board of Trustees</w:t>
      </w:r>
    </w:p>
    <w:p w14:paraId="6937F687" w14:textId="77777777" w:rsidR="002C1EF4" w:rsidRPr="00F17410" w:rsidRDefault="002C1EF4" w:rsidP="002C1EF4">
      <w:pPr>
        <w:spacing w:after="0"/>
        <w:jc w:val="both"/>
        <w:rPr>
          <w:rFonts w:ascii="Times New Roman" w:hAnsi="Times New Roman" w:cs="Times New Roman"/>
        </w:rPr>
      </w:pPr>
    </w:p>
    <w:p w14:paraId="51CE14C0" w14:textId="6291DEB2" w:rsidR="00540793" w:rsidRPr="00F17410" w:rsidRDefault="00C70C4C" w:rsidP="006F7C63">
      <w:pPr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Jeff Monson call</w:t>
      </w:r>
      <w:r w:rsidR="00B42678">
        <w:rPr>
          <w:rFonts w:ascii="Times New Roman" w:hAnsi="Times New Roman" w:cs="Times New Roman"/>
        </w:rPr>
        <w:t>ed</w:t>
      </w:r>
      <w:r w:rsidRPr="00F17410">
        <w:rPr>
          <w:rFonts w:ascii="Times New Roman" w:hAnsi="Times New Roman" w:cs="Times New Roman"/>
        </w:rPr>
        <w:t xml:space="preserve"> the meeting to order</w:t>
      </w:r>
      <w:r w:rsidR="00A12D22" w:rsidRPr="00F17410">
        <w:rPr>
          <w:rFonts w:ascii="Times New Roman" w:hAnsi="Times New Roman" w:cs="Times New Roman"/>
        </w:rPr>
        <w:t xml:space="preserve"> at </w:t>
      </w:r>
      <w:r w:rsidR="00F73475" w:rsidRPr="00F17410">
        <w:rPr>
          <w:rFonts w:ascii="Times New Roman" w:hAnsi="Times New Roman" w:cs="Times New Roman"/>
        </w:rPr>
        <w:t>4:</w:t>
      </w:r>
      <w:r w:rsidR="002A3A69">
        <w:rPr>
          <w:rFonts w:ascii="Times New Roman" w:hAnsi="Times New Roman" w:cs="Times New Roman"/>
        </w:rPr>
        <w:t>40</w:t>
      </w:r>
      <w:r w:rsidR="00077389" w:rsidRPr="00F17410">
        <w:rPr>
          <w:rFonts w:ascii="Times New Roman" w:hAnsi="Times New Roman" w:cs="Times New Roman"/>
        </w:rPr>
        <w:t xml:space="preserve"> pm</w:t>
      </w:r>
      <w:r w:rsidR="00A12D22" w:rsidRPr="00F17410">
        <w:rPr>
          <w:rFonts w:ascii="Times New Roman" w:hAnsi="Times New Roman" w:cs="Times New Roman"/>
        </w:rPr>
        <w:t xml:space="preserve"> </w:t>
      </w:r>
      <w:r w:rsidR="001F313A" w:rsidRPr="00F17410">
        <w:rPr>
          <w:rFonts w:ascii="Times New Roman" w:hAnsi="Times New Roman" w:cs="Times New Roman"/>
        </w:rPr>
        <w:t xml:space="preserve">on </w:t>
      </w:r>
      <w:r w:rsidR="00C70469">
        <w:rPr>
          <w:rFonts w:ascii="Times New Roman" w:hAnsi="Times New Roman" w:cs="Times New Roman"/>
        </w:rPr>
        <w:t>Oc</w:t>
      </w:r>
      <w:r w:rsidR="000E7C05">
        <w:rPr>
          <w:rFonts w:ascii="Times New Roman" w:hAnsi="Times New Roman" w:cs="Times New Roman"/>
        </w:rPr>
        <w:t>tober 15</w:t>
      </w:r>
      <w:r w:rsidR="001F313A" w:rsidRPr="00F17410">
        <w:rPr>
          <w:rFonts w:ascii="Times New Roman" w:hAnsi="Times New Roman" w:cs="Times New Roman"/>
        </w:rPr>
        <w:t xml:space="preserve">, 2025, at the Element Events Center. The </w:t>
      </w:r>
      <w:r w:rsidR="00A51EEE" w:rsidRPr="00F17410">
        <w:rPr>
          <w:rFonts w:ascii="Times New Roman" w:hAnsi="Times New Roman" w:cs="Times New Roman"/>
        </w:rPr>
        <w:t>B</w:t>
      </w:r>
      <w:r w:rsidRPr="00F17410">
        <w:rPr>
          <w:rFonts w:ascii="Times New Roman" w:hAnsi="Times New Roman" w:cs="Times New Roman"/>
        </w:rPr>
        <w:t xml:space="preserve">oard of </w:t>
      </w:r>
      <w:r w:rsidR="00A51EEE" w:rsidRPr="00F17410">
        <w:rPr>
          <w:rFonts w:ascii="Times New Roman" w:hAnsi="Times New Roman" w:cs="Times New Roman"/>
        </w:rPr>
        <w:t>T</w:t>
      </w:r>
      <w:r w:rsidRPr="00F17410">
        <w:rPr>
          <w:rFonts w:ascii="Times New Roman" w:hAnsi="Times New Roman" w:cs="Times New Roman"/>
        </w:rPr>
        <w:t>rustees and management team</w:t>
      </w:r>
      <w:r w:rsidR="001F313A" w:rsidRPr="00F17410">
        <w:rPr>
          <w:rFonts w:ascii="Times New Roman" w:hAnsi="Times New Roman" w:cs="Times New Roman"/>
        </w:rPr>
        <w:t xml:space="preserve"> are present</w:t>
      </w:r>
      <w:r w:rsidRPr="00F17410">
        <w:rPr>
          <w:rFonts w:ascii="Times New Roman" w:hAnsi="Times New Roman" w:cs="Times New Roman"/>
        </w:rPr>
        <w:t>.</w:t>
      </w:r>
      <w:r w:rsidR="00540793" w:rsidRPr="00F17410">
        <w:rPr>
          <w:rFonts w:ascii="Times New Roman" w:hAnsi="Times New Roman" w:cs="Times New Roman"/>
        </w:rPr>
        <w:t xml:space="preserve"> Chair Monson thanked those in attendance. He moved on to general discussion of agenda items.</w:t>
      </w:r>
    </w:p>
    <w:p w14:paraId="7D6AE8EC" w14:textId="77777777" w:rsidR="0085069D" w:rsidRPr="00F17410" w:rsidRDefault="0085069D" w:rsidP="0085069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F17410">
        <w:rPr>
          <w:rFonts w:ascii="Times New Roman" w:hAnsi="Times New Roman" w:cs="Times New Roman"/>
          <w:b/>
          <w:bCs/>
          <w:u w:val="single"/>
        </w:rPr>
        <w:t>Manager reports</w:t>
      </w:r>
    </w:p>
    <w:p w14:paraId="0976A87D" w14:textId="77777777" w:rsidR="0085069D" w:rsidRPr="00F17410" w:rsidRDefault="0085069D" w:rsidP="0085069D">
      <w:pPr>
        <w:spacing w:before="100" w:beforeAutospacing="1" w:after="0" w:line="240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Chair Monson stated they have written reports, but if any had questions for the managers they could ask them. </w:t>
      </w:r>
    </w:p>
    <w:p w14:paraId="5FCE038C" w14:textId="77777777" w:rsidR="0085069D" w:rsidRPr="00F17410" w:rsidRDefault="0085069D" w:rsidP="006F7C63">
      <w:pPr>
        <w:spacing w:after="0"/>
        <w:rPr>
          <w:rFonts w:ascii="Times New Roman" w:hAnsi="Times New Roman" w:cs="Times New Roman"/>
        </w:rPr>
      </w:pPr>
    </w:p>
    <w:p w14:paraId="1F167079" w14:textId="1E33477C" w:rsidR="006F7C63" w:rsidRDefault="00CD3E55" w:rsidP="00CC776E">
      <w:pPr>
        <w:spacing w:after="0" w:line="240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Chair Monson </w:t>
      </w:r>
      <w:r w:rsidR="000E7C05">
        <w:rPr>
          <w:rFonts w:ascii="Times New Roman" w:hAnsi="Times New Roman" w:cs="Times New Roman"/>
        </w:rPr>
        <w:t>discussion of agenda items, the</w:t>
      </w:r>
      <w:r w:rsidR="0067576B">
        <w:rPr>
          <w:rFonts w:ascii="Times New Roman" w:hAnsi="Times New Roman" w:cs="Times New Roman"/>
        </w:rPr>
        <w:t xml:space="preserve"> Board </w:t>
      </w:r>
      <w:r w:rsidR="00381C31">
        <w:rPr>
          <w:rFonts w:ascii="Times New Roman" w:hAnsi="Times New Roman" w:cs="Times New Roman"/>
        </w:rPr>
        <w:t>turned</w:t>
      </w:r>
      <w:r w:rsidR="0067576B">
        <w:rPr>
          <w:rFonts w:ascii="Times New Roman" w:hAnsi="Times New Roman" w:cs="Times New Roman"/>
        </w:rPr>
        <w:t xml:space="preserve"> the time over to </w:t>
      </w:r>
      <w:r w:rsidR="00381C31">
        <w:rPr>
          <w:rFonts w:ascii="Times New Roman" w:hAnsi="Times New Roman" w:cs="Times New Roman"/>
        </w:rPr>
        <w:t>Mr.</w:t>
      </w:r>
      <w:r w:rsidR="0067576B">
        <w:rPr>
          <w:rFonts w:ascii="Times New Roman" w:hAnsi="Times New Roman" w:cs="Times New Roman"/>
        </w:rPr>
        <w:t xml:space="preserve"> Lawrence to discuss </w:t>
      </w:r>
      <w:r w:rsidR="00D3533A" w:rsidRPr="00F17410">
        <w:rPr>
          <w:rFonts w:ascii="Times New Roman" w:hAnsi="Times New Roman" w:cs="Times New Roman"/>
        </w:rPr>
        <w:t xml:space="preserve">Policy 1.27 Employee and Board </w:t>
      </w:r>
      <w:r w:rsidR="0040019F" w:rsidRPr="00F17410">
        <w:rPr>
          <w:rFonts w:ascii="Times New Roman" w:hAnsi="Times New Roman" w:cs="Times New Roman"/>
        </w:rPr>
        <w:t>Member Memberships.</w:t>
      </w:r>
      <w:r w:rsidR="00381C31">
        <w:rPr>
          <w:rFonts w:ascii="Times New Roman" w:hAnsi="Times New Roman" w:cs="Times New Roman"/>
        </w:rPr>
        <w:t xml:space="preserve"> Mr Lawrence </w:t>
      </w:r>
      <w:r w:rsidR="00CD37CF">
        <w:rPr>
          <w:rFonts w:ascii="Times New Roman" w:hAnsi="Times New Roman" w:cs="Times New Roman"/>
        </w:rPr>
        <w:t xml:space="preserve">discussed the difference in the </w:t>
      </w:r>
      <w:r w:rsidR="00E71CEA">
        <w:rPr>
          <w:rFonts w:ascii="Times New Roman" w:hAnsi="Times New Roman" w:cs="Times New Roman"/>
        </w:rPr>
        <w:t>membership</w:t>
      </w:r>
      <w:r w:rsidR="00CD37CF">
        <w:rPr>
          <w:rFonts w:ascii="Times New Roman" w:hAnsi="Times New Roman" w:cs="Times New Roman"/>
        </w:rPr>
        <w:t xml:space="preserve"> and the requirements </w:t>
      </w:r>
      <w:r w:rsidR="00E71CEA">
        <w:rPr>
          <w:rFonts w:ascii="Times New Roman" w:hAnsi="Times New Roman" w:cs="Times New Roman"/>
        </w:rPr>
        <w:t>to obtain</w:t>
      </w:r>
      <w:r w:rsidR="00F34E6F">
        <w:rPr>
          <w:rFonts w:ascii="Times New Roman" w:hAnsi="Times New Roman" w:cs="Times New Roman"/>
        </w:rPr>
        <w:t xml:space="preserve"> an employee</w:t>
      </w:r>
      <w:r w:rsidR="00E71CEA">
        <w:rPr>
          <w:rFonts w:ascii="Times New Roman" w:hAnsi="Times New Roman" w:cs="Times New Roman"/>
        </w:rPr>
        <w:t xml:space="preserve"> </w:t>
      </w:r>
      <w:r w:rsidR="00F34E6F">
        <w:rPr>
          <w:rFonts w:ascii="Times New Roman" w:hAnsi="Times New Roman" w:cs="Times New Roman"/>
        </w:rPr>
        <w:t>membership</w:t>
      </w:r>
      <w:r w:rsidR="00E71CEA">
        <w:rPr>
          <w:rFonts w:ascii="Times New Roman" w:hAnsi="Times New Roman" w:cs="Times New Roman"/>
        </w:rPr>
        <w:t xml:space="preserve"> with the facility.  </w:t>
      </w:r>
      <w:r w:rsidR="006F6738">
        <w:rPr>
          <w:rFonts w:ascii="Times New Roman" w:hAnsi="Times New Roman" w:cs="Times New Roman"/>
        </w:rPr>
        <w:t xml:space="preserve">Many </w:t>
      </w:r>
      <w:r w:rsidR="00716AFE">
        <w:rPr>
          <w:rFonts w:ascii="Times New Roman" w:hAnsi="Times New Roman" w:cs="Times New Roman"/>
        </w:rPr>
        <w:t>questions</w:t>
      </w:r>
      <w:r w:rsidR="006F6738">
        <w:rPr>
          <w:rFonts w:ascii="Times New Roman" w:hAnsi="Times New Roman" w:cs="Times New Roman"/>
        </w:rPr>
        <w:t xml:space="preserve"> were asked concerning the memberships</w:t>
      </w:r>
      <w:r w:rsidR="00DA6E37">
        <w:rPr>
          <w:rFonts w:ascii="Times New Roman" w:hAnsi="Times New Roman" w:cs="Times New Roman"/>
        </w:rPr>
        <w:t xml:space="preserve">, the Board </w:t>
      </w:r>
      <w:r w:rsidR="00416F4C">
        <w:rPr>
          <w:rFonts w:ascii="Times New Roman" w:hAnsi="Times New Roman" w:cs="Times New Roman"/>
        </w:rPr>
        <w:t xml:space="preserve">Membership will be discussed at a later date when compensation is decided for the Board </w:t>
      </w:r>
      <w:r w:rsidR="00CC776E">
        <w:rPr>
          <w:rFonts w:ascii="Times New Roman" w:hAnsi="Times New Roman" w:cs="Times New Roman"/>
        </w:rPr>
        <w:t>Members.</w:t>
      </w:r>
    </w:p>
    <w:p w14:paraId="24F14B2A" w14:textId="77777777" w:rsidR="00CC776E" w:rsidRPr="00F17410" w:rsidRDefault="00CC776E" w:rsidP="00CC776E">
      <w:pPr>
        <w:spacing w:after="0" w:line="240" w:lineRule="auto"/>
        <w:rPr>
          <w:rFonts w:ascii="Times New Roman" w:hAnsi="Times New Roman" w:cs="Times New Roman"/>
        </w:rPr>
      </w:pPr>
    </w:p>
    <w:p w14:paraId="31BA253F" w14:textId="48235EDA" w:rsidR="0019595B" w:rsidRDefault="00F44076" w:rsidP="000E5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L</w:t>
      </w:r>
      <w:r w:rsidRPr="00F44076">
        <w:rPr>
          <w:rFonts w:ascii="Times New Roman" w:hAnsi="Times New Roman" w:cs="Times New Roman"/>
        </w:rPr>
        <w:t>awrence presents data on sick leave usage and costs, suggesting a shift to short-term disability to save money</w:t>
      </w:r>
      <w:r w:rsidR="00E2230E">
        <w:rPr>
          <w:rFonts w:ascii="Times New Roman" w:hAnsi="Times New Roman" w:cs="Times New Roman"/>
        </w:rPr>
        <w:t xml:space="preserve"> and </w:t>
      </w:r>
      <w:r w:rsidR="00122B6C">
        <w:rPr>
          <w:rFonts w:ascii="Times New Roman" w:hAnsi="Times New Roman" w:cs="Times New Roman"/>
        </w:rPr>
        <w:t xml:space="preserve">improve the well-being of </w:t>
      </w:r>
      <w:r w:rsidR="00E2230E">
        <w:rPr>
          <w:rFonts w:ascii="Times New Roman" w:hAnsi="Times New Roman" w:cs="Times New Roman"/>
        </w:rPr>
        <w:t xml:space="preserve">the district’s employees. </w:t>
      </w:r>
      <w:r w:rsidR="006375F7">
        <w:rPr>
          <w:rFonts w:ascii="Times New Roman" w:hAnsi="Times New Roman" w:cs="Times New Roman"/>
        </w:rPr>
        <w:t xml:space="preserve">They </w:t>
      </w:r>
      <w:r w:rsidR="00A80BA4">
        <w:rPr>
          <w:rFonts w:ascii="Times New Roman" w:hAnsi="Times New Roman" w:cs="Times New Roman"/>
        </w:rPr>
        <w:t xml:space="preserve">discussed </w:t>
      </w:r>
      <w:r w:rsidR="00CC776E">
        <w:rPr>
          <w:rFonts w:ascii="Times New Roman" w:hAnsi="Times New Roman" w:cs="Times New Roman"/>
        </w:rPr>
        <w:t xml:space="preserve"> </w:t>
      </w:r>
      <w:r w:rsidR="00716AFE">
        <w:rPr>
          <w:rFonts w:ascii="Times New Roman" w:hAnsi="Times New Roman" w:cs="Times New Roman"/>
        </w:rPr>
        <w:t>the hours used</w:t>
      </w:r>
      <w:r w:rsidR="005B7441">
        <w:rPr>
          <w:rFonts w:ascii="Times New Roman" w:hAnsi="Times New Roman" w:cs="Times New Roman"/>
        </w:rPr>
        <w:t xml:space="preserve"> for sick time and sick</w:t>
      </w:r>
      <w:r w:rsidR="00DB47F2">
        <w:rPr>
          <w:rFonts w:ascii="Times New Roman" w:hAnsi="Times New Roman" w:cs="Times New Roman"/>
        </w:rPr>
        <w:t xml:space="preserve"> leave</w:t>
      </w:r>
      <w:r w:rsidR="005B7441">
        <w:rPr>
          <w:rFonts w:ascii="Times New Roman" w:hAnsi="Times New Roman" w:cs="Times New Roman"/>
        </w:rPr>
        <w:t xml:space="preserve"> conversion</w:t>
      </w:r>
      <w:r w:rsidR="00DB47F2">
        <w:rPr>
          <w:rFonts w:ascii="Times New Roman" w:hAnsi="Times New Roman" w:cs="Times New Roman"/>
        </w:rPr>
        <w:t xml:space="preserve"> and how </w:t>
      </w:r>
      <w:r w:rsidR="005B7441">
        <w:rPr>
          <w:rFonts w:ascii="Times New Roman" w:hAnsi="Times New Roman" w:cs="Times New Roman"/>
        </w:rPr>
        <w:t xml:space="preserve">a </w:t>
      </w:r>
      <w:r w:rsidR="00D11EE4">
        <w:rPr>
          <w:rFonts w:ascii="Times New Roman" w:hAnsi="Times New Roman" w:cs="Times New Roman"/>
        </w:rPr>
        <w:t xml:space="preserve">new short term </w:t>
      </w:r>
      <w:r w:rsidR="00AE58F3">
        <w:rPr>
          <w:rFonts w:ascii="Times New Roman" w:hAnsi="Times New Roman" w:cs="Times New Roman"/>
        </w:rPr>
        <w:t>disability</w:t>
      </w:r>
      <w:r w:rsidR="00D11EE4">
        <w:rPr>
          <w:rFonts w:ascii="Times New Roman" w:hAnsi="Times New Roman" w:cs="Times New Roman"/>
        </w:rPr>
        <w:t xml:space="preserve"> policy for </w:t>
      </w:r>
      <w:r w:rsidR="00517ABA">
        <w:rPr>
          <w:rFonts w:ascii="Times New Roman" w:hAnsi="Times New Roman" w:cs="Times New Roman"/>
        </w:rPr>
        <w:t>full-time</w:t>
      </w:r>
      <w:r w:rsidR="00D11EE4">
        <w:rPr>
          <w:rFonts w:ascii="Times New Roman" w:hAnsi="Times New Roman" w:cs="Times New Roman"/>
        </w:rPr>
        <w:t xml:space="preserve"> employees </w:t>
      </w:r>
      <w:r w:rsidR="00AE58F3">
        <w:rPr>
          <w:rFonts w:ascii="Times New Roman" w:hAnsi="Times New Roman" w:cs="Times New Roman"/>
        </w:rPr>
        <w:t xml:space="preserve">would </w:t>
      </w:r>
      <w:r w:rsidR="005B3533">
        <w:rPr>
          <w:rFonts w:ascii="Times New Roman" w:hAnsi="Times New Roman" w:cs="Times New Roman"/>
        </w:rPr>
        <w:t>change</w:t>
      </w:r>
      <w:r w:rsidR="00AE58F3">
        <w:rPr>
          <w:rFonts w:ascii="Times New Roman" w:hAnsi="Times New Roman" w:cs="Times New Roman"/>
        </w:rPr>
        <w:t xml:space="preserve"> that</w:t>
      </w:r>
      <w:r w:rsidR="00FE4B9E">
        <w:rPr>
          <w:rFonts w:ascii="Times New Roman" w:hAnsi="Times New Roman" w:cs="Times New Roman"/>
        </w:rPr>
        <w:t>.</w:t>
      </w:r>
      <w:r w:rsidR="00BF37D9">
        <w:rPr>
          <w:rFonts w:ascii="Times New Roman" w:hAnsi="Times New Roman" w:cs="Times New Roman"/>
        </w:rPr>
        <w:t xml:space="preserve"> If this policy had been in place in </w:t>
      </w:r>
      <w:r w:rsidR="00BF37D9" w:rsidRPr="00AF73B1">
        <w:rPr>
          <w:rFonts w:ascii="Times New Roman" w:hAnsi="Times New Roman" w:cs="Times New Roman"/>
        </w:rPr>
        <w:t>2024</w:t>
      </w:r>
      <w:r w:rsidR="00AF73B1">
        <w:rPr>
          <w:rFonts w:ascii="Times New Roman" w:hAnsi="Times New Roman" w:cs="Times New Roman"/>
        </w:rPr>
        <w:t>/2025</w:t>
      </w:r>
      <w:r w:rsidR="00BF37D9">
        <w:rPr>
          <w:rFonts w:ascii="Times New Roman" w:hAnsi="Times New Roman" w:cs="Times New Roman"/>
        </w:rPr>
        <w:t xml:space="preserve">, the facility </w:t>
      </w:r>
      <w:r w:rsidR="008F53CB">
        <w:rPr>
          <w:rFonts w:ascii="Times New Roman" w:hAnsi="Times New Roman" w:cs="Times New Roman"/>
        </w:rPr>
        <w:t>w</w:t>
      </w:r>
      <w:r w:rsidR="00BF37D9">
        <w:rPr>
          <w:rFonts w:ascii="Times New Roman" w:hAnsi="Times New Roman" w:cs="Times New Roman"/>
        </w:rPr>
        <w:t>ould have</w:t>
      </w:r>
      <w:r w:rsidR="007E1CDD">
        <w:rPr>
          <w:rFonts w:ascii="Times New Roman" w:hAnsi="Times New Roman" w:cs="Times New Roman"/>
        </w:rPr>
        <w:t xml:space="preserve"> potential</w:t>
      </w:r>
      <w:r w:rsidR="00BF37D9">
        <w:rPr>
          <w:rFonts w:ascii="Times New Roman" w:hAnsi="Times New Roman" w:cs="Times New Roman"/>
        </w:rPr>
        <w:t>ly</w:t>
      </w:r>
      <w:r w:rsidR="007E1CDD">
        <w:rPr>
          <w:rFonts w:ascii="Times New Roman" w:hAnsi="Times New Roman" w:cs="Times New Roman"/>
        </w:rPr>
        <w:t xml:space="preserve"> </w:t>
      </w:r>
      <w:r w:rsidR="00646E79" w:rsidRPr="00646E79">
        <w:rPr>
          <w:rFonts w:ascii="Times New Roman" w:hAnsi="Times New Roman" w:cs="Times New Roman"/>
        </w:rPr>
        <w:t>save</w:t>
      </w:r>
      <w:r w:rsidR="00BF37D9">
        <w:rPr>
          <w:rFonts w:ascii="Times New Roman" w:hAnsi="Times New Roman" w:cs="Times New Roman"/>
        </w:rPr>
        <w:t>d</w:t>
      </w:r>
      <w:r w:rsidR="00646E79" w:rsidRPr="00646E79">
        <w:rPr>
          <w:rFonts w:ascii="Times New Roman" w:hAnsi="Times New Roman" w:cs="Times New Roman"/>
        </w:rPr>
        <w:t xml:space="preserve"> </w:t>
      </w:r>
      <w:r w:rsidR="007E1CDD">
        <w:rPr>
          <w:rFonts w:ascii="Times New Roman" w:hAnsi="Times New Roman" w:cs="Times New Roman"/>
        </w:rPr>
        <w:t xml:space="preserve">approximately </w:t>
      </w:r>
      <w:r w:rsidR="00646E79" w:rsidRPr="00646E79">
        <w:rPr>
          <w:rFonts w:ascii="Times New Roman" w:hAnsi="Times New Roman" w:cs="Times New Roman"/>
        </w:rPr>
        <w:t>$6,000.</w:t>
      </w:r>
      <w:r w:rsidR="00FE4B9E">
        <w:rPr>
          <w:rFonts w:ascii="Times New Roman" w:hAnsi="Times New Roman" w:cs="Times New Roman"/>
        </w:rPr>
        <w:t xml:space="preserve"> </w:t>
      </w:r>
    </w:p>
    <w:p w14:paraId="2D1BCC1D" w14:textId="12ED5573" w:rsidR="00E25954" w:rsidRPr="00F17410" w:rsidRDefault="00EC457C" w:rsidP="000E5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Mr.</w:t>
      </w:r>
      <w:r w:rsidR="00E25954" w:rsidRPr="00E25954">
        <w:rPr>
          <w:rFonts w:ascii="Times New Roman" w:hAnsi="Times New Roman" w:cs="Times New Roman"/>
        </w:rPr>
        <w:t xml:space="preserve"> Schmidt mention</w:t>
      </w:r>
      <w:r>
        <w:rPr>
          <w:rFonts w:ascii="Times New Roman" w:hAnsi="Times New Roman" w:cs="Times New Roman"/>
        </w:rPr>
        <w:t>ed</w:t>
      </w:r>
      <w:r w:rsidR="00E25954" w:rsidRPr="00E25954">
        <w:rPr>
          <w:rFonts w:ascii="Times New Roman" w:hAnsi="Times New Roman" w:cs="Times New Roman"/>
        </w:rPr>
        <w:t xml:space="preserve"> the possibility of a buyback program for vacation time.</w:t>
      </w:r>
      <w:r w:rsidR="00E25954" w:rsidRPr="00DA1FEC">
        <w:rPr>
          <w:rFonts w:ascii="Times New Roman" w:hAnsi="Times New Roman" w:cs="Times New Roman"/>
        </w:rPr>
        <w:t xml:space="preserve"> </w:t>
      </w:r>
      <w:r w:rsidR="00E25954" w:rsidRPr="00E25954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ose present</w:t>
      </w:r>
      <w:r w:rsidR="00E25954" w:rsidRPr="00E259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E25954" w:rsidRPr="00E25954">
        <w:rPr>
          <w:rFonts w:ascii="Times New Roman" w:hAnsi="Times New Roman" w:cs="Times New Roman"/>
        </w:rPr>
        <w:t>iscusse</w:t>
      </w:r>
      <w:r>
        <w:rPr>
          <w:rFonts w:ascii="Times New Roman" w:hAnsi="Times New Roman" w:cs="Times New Roman"/>
        </w:rPr>
        <w:t>d</w:t>
      </w:r>
      <w:r w:rsidR="00E25954" w:rsidRPr="00E25954">
        <w:rPr>
          <w:rFonts w:ascii="Times New Roman" w:hAnsi="Times New Roman" w:cs="Times New Roman"/>
        </w:rPr>
        <w:t xml:space="preserve"> the potential benefits and challenges of such a program.</w:t>
      </w:r>
      <w:r w:rsidRPr="00DA1FEC">
        <w:rPr>
          <w:rFonts w:ascii="Times New Roman" w:hAnsi="Times New Roman" w:cs="Times New Roman"/>
        </w:rPr>
        <w:t xml:space="preserve"> Trustee</w:t>
      </w:r>
      <w:r w:rsidRPr="00EC457C">
        <w:rPr>
          <w:rFonts w:ascii="Times New Roman" w:hAnsi="Times New Roman" w:cs="Times New Roman"/>
        </w:rPr>
        <w:t xml:space="preserve"> Wright share</w:t>
      </w:r>
      <w:r>
        <w:rPr>
          <w:rFonts w:ascii="Times New Roman" w:hAnsi="Times New Roman" w:cs="Times New Roman"/>
        </w:rPr>
        <w:t xml:space="preserve">d </w:t>
      </w:r>
      <w:r w:rsidRPr="00EC457C">
        <w:rPr>
          <w:rFonts w:ascii="Times New Roman" w:hAnsi="Times New Roman" w:cs="Times New Roman"/>
        </w:rPr>
        <w:t xml:space="preserve">experiences from previous roles, highlighting the importance of balancing employee benefits and </w:t>
      </w:r>
      <w:r w:rsidR="00794130">
        <w:rPr>
          <w:rFonts w:ascii="Times New Roman" w:hAnsi="Times New Roman" w:cs="Times New Roman"/>
        </w:rPr>
        <w:t xml:space="preserve">district </w:t>
      </w:r>
      <w:r w:rsidRPr="00EC457C">
        <w:rPr>
          <w:rFonts w:ascii="Times New Roman" w:hAnsi="Times New Roman" w:cs="Times New Roman"/>
        </w:rPr>
        <w:t>liability.</w:t>
      </w:r>
      <w:r w:rsidRPr="00DA1FEC">
        <w:rPr>
          <w:rFonts w:ascii="Times New Roman" w:hAnsi="Times New Roman" w:cs="Times New Roman"/>
        </w:rPr>
        <w:t xml:space="preserve"> </w:t>
      </w:r>
      <w:r w:rsidRPr="00EC457C">
        <w:rPr>
          <w:rFonts w:ascii="Times New Roman" w:hAnsi="Times New Roman" w:cs="Times New Roman"/>
        </w:rPr>
        <w:t>The meeting concludes with a decision to explore the short-term disability proposal further and present a detailed benefit analysis.</w:t>
      </w:r>
    </w:p>
    <w:p w14:paraId="52B0028A" w14:textId="2E1AE0C7" w:rsidR="00C70C4C" w:rsidRDefault="00307177" w:rsidP="00BF2711">
      <w:pPr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Chair Monson </w:t>
      </w:r>
      <w:r w:rsidR="002C5311" w:rsidRPr="00F17410">
        <w:rPr>
          <w:rFonts w:ascii="Times New Roman" w:hAnsi="Times New Roman" w:cs="Times New Roman"/>
        </w:rPr>
        <w:t xml:space="preserve">adjourned the </w:t>
      </w:r>
      <w:r w:rsidR="002C2BD1">
        <w:rPr>
          <w:rFonts w:ascii="Times New Roman" w:hAnsi="Times New Roman" w:cs="Times New Roman"/>
        </w:rPr>
        <w:t>Working M</w:t>
      </w:r>
      <w:r w:rsidR="002C5311" w:rsidRPr="00F17410">
        <w:rPr>
          <w:rFonts w:ascii="Times New Roman" w:hAnsi="Times New Roman" w:cs="Times New Roman"/>
        </w:rPr>
        <w:t xml:space="preserve">eeting </w:t>
      </w:r>
      <w:r w:rsidR="00C70C4C" w:rsidRPr="00F17410">
        <w:rPr>
          <w:rFonts w:ascii="Times New Roman" w:hAnsi="Times New Roman" w:cs="Times New Roman"/>
        </w:rPr>
        <w:t xml:space="preserve">at </w:t>
      </w:r>
      <w:r w:rsidR="00073CCB" w:rsidRPr="00F17410">
        <w:rPr>
          <w:rFonts w:ascii="Times New Roman" w:hAnsi="Times New Roman" w:cs="Times New Roman"/>
        </w:rPr>
        <w:t>5</w:t>
      </w:r>
      <w:r w:rsidR="00C70C4C" w:rsidRPr="00F17410">
        <w:rPr>
          <w:rFonts w:ascii="Times New Roman" w:hAnsi="Times New Roman" w:cs="Times New Roman"/>
        </w:rPr>
        <w:t>:</w:t>
      </w:r>
      <w:r w:rsidR="00073CCB" w:rsidRPr="00F17410">
        <w:rPr>
          <w:rFonts w:ascii="Times New Roman" w:hAnsi="Times New Roman" w:cs="Times New Roman"/>
        </w:rPr>
        <w:t>3</w:t>
      </w:r>
      <w:r w:rsidR="006375F7">
        <w:rPr>
          <w:rFonts w:ascii="Times New Roman" w:hAnsi="Times New Roman" w:cs="Times New Roman"/>
        </w:rPr>
        <w:t>2</w:t>
      </w:r>
      <w:r w:rsidR="00C70C4C" w:rsidRPr="00F17410">
        <w:rPr>
          <w:rFonts w:ascii="Times New Roman" w:hAnsi="Times New Roman" w:cs="Times New Roman"/>
        </w:rPr>
        <w:t xml:space="preserve"> PM</w:t>
      </w:r>
      <w:r w:rsidR="002C5311" w:rsidRPr="00F17410">
        <w:rPr>
          <w:rFonts w:ascii="Times New Roman" w:hAnsi="Times New Roman" w:cs="Times New Roman"/>
        </w:rPr>
        <w:t xml:space="preserve">. </w:t>
      </w:r>
    </w:p>
    <w:p w14:paraId="25DC9D3E" w14:textId="77777777" w:rsidR="0063086C" w:rsidRPr="00F17410" w:rsidRDefault="0063086C" w:rsidP="00BF2711">
      <w:pPr>
        <w:rPr>
          <w:rFonts w:ascii="Times New Roman" w:hAnsi="Times New Roman" w:cs="Times New Roman"/>
        </w:rPr>
      </w:pPr>
    </w:p>
    <w:p w14:paraId="3B89A171" w14:textId="33B629D2" w:rsidR="00FE514C" w:rsidRPr="00F17410" w:rsidRDefault="00FE514C" w:rsidP="00BF2711">
      <w:pPr>
        <w:spacing w:after="0" w:line="259" w:lineRule="auto"/>
        <w:rPr>
          <w:rFonts w:ascii="Times New Roman" w:hAnsi="Times New Roman" w:cs="Times New Roman"/>
        </w:rPr>
      </w:pPr>
    </w:p>
    <w:p w14:paraId="2A0336E8" w14:textId="77777777" w:rsidR="00FE514C" w:rsidRPr="00F17410" w:rsidRDefault="00FE514C" w:rsidP="00BF2711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Date: </w:t>
      </w:r>
      <w:r w:rsidRPr="00F17410">
        <w:rPr>
          <w:rFonts w:ascii="Times New Roman" w:hAnsi="Times New Roman" w:cs="Times New Roman"/>
          <w:u w:val="single" w:color="000000"/>
        </w:rPr>
        <w:t xml:space="preserve"> 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  <w:u w:val="single" w:color="000000"/>
        </w:rPr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</w:p>
    <w:p w14:paraId="585E275D" w14:textId="01EF158B" w:rsidR="00FE514C" w:rsidRPr="00F17410" w:rsidRDefault="00496533" w:rsidP="00BF271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left" w:pos="4410"/>
          <w:tab w:val="center" w:pos="555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="00FE514C" w:rsidRPr="00F17410">
        <w:rPr>
          <w:rFonts w:ascii="Times New Roman" w:hAnsi="Times New Roman" w:cs="Times New Roman"/>
        </w:rPr>
        <w:t xml:space="preserve">Jeff Monson – Chair </w:t>
      </w:r>
    </w:p>
    <w:p w14:paraId="1EF6D80B" w14:textId="5D1761B6" w:rsidR="00FE514C" w:rsidRPr="00F17410" w:rsidRDefault="00FE514C" w:rsidP="00BF2711">
      <w:pPr>
        <w:spacing w:after="0" w:line="259" w:lineRule="auto"/>
        <w:rPr>
          <w:rFonts w:ascii="Times New Roman" w:hAnsi="Times New Roman" w:cs="Times New Roman"/>
        </w:rPr>
      </w:pPr>
    </w:p>
    <w:p w14:paraId="68D31324" w14:textId="77777777" w:rsidR="004C6403" w:rsidRDefault="004C6403" w:rsidP="00BF2711">
      <w:pPr>
        <w:spacing w:after="0" w:line="259" w:lineRule="auto"/>
        <w:rPr>
          <w:rFonts w:ascii="Times New Roman" w:hAnsi="Times New Roman" w:cs="Times New Roman"/>
        </w:rPr>
      </w:pPr>
    </w:p>
    <w:p w14:paraId="05CB4149" w14:textId="31E6A857" w:rsidR="00971B6C" w:rsidRPr="00F17410" w:rsidRDefault="00971B6C" w:rsidP="00BF2711">
      <w:pPr>
        <w:spacing w:after="0" w:line="259" w:lineRule="auto"/>
        <w:rPr>
          <w:rFonts w:ascii="Times New Roman" w:hAnsi="Times New Roman" w:cs="Times New Roman"/>
        </w:rPr>
      </w:pPr>
    </w:p>
    <w:p w14:paraId="7ECAD3DE" w14:textId="77777777" w:rsidR="00FE514C" w:rsidRPr="00F17410" w:rsidRDefault="00FE514C" w:rsidP="00BF2711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Date: </w:t>
      </w:r>
      <w:r w:rsidRPr="00F17410">
        <w:rPr>
          <w:rFonts w:ascii="Times New Roman" w:hAnsi="Times New Roman" w:cs="Times New Roman"/>
          <w:u w:val="single" w:color="000000"/>
        </w:rPr>
        <w:t xml:space="preserve"> 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  <w:u w:val="single" w:color="000000"/>
        </w:rPr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  <w:r w:rsidRPr="00F17410">
        <w:rPr>
          <w:rFonts w:ascii="Times New Roman" w:hAnsi="Times New Roman" w:cs="Times New Roman"/>
        </w:rPr>
        <w:tab/>
        <w:t xml:space="preserve"> </w:t>
      </w:r>
    </w:p>
    <w:p w14:paraId="462EDC7E" w14:textId="7DC930AC" w:rsidR="00FE514C" w:rsidRPr="00F17410" w:rsidRDefault="00496533" w:rsidP="00BF271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577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="00244ECA" w:rsidRPr="00F17410">
        <w:rPr>
          <w:rFonts w:ascii="Times New Roman" w:hAnsi="Times New Roman" w:cs="Times New Roman"/>
        </w:rPr>
        <w:t xml:space="preserve">   </w:t>
      </w:r>
      <w:r w:rsidR="00FE514C" w:rsidRPr="00F17410">
        <w:rPr>
          <w:rFonts w:ascii="Times New Roman" w:hAnsi="Times New Roman" w:cs="Times New Roman"/>
        </w:rPr>
        <w:t xml:space="preserve">David Howick – Vice Chair </w:t>
      </w:r>
    </w:p>
    <w:p w14:paraId="3278C113" w14:textId="77777777" w:rsidR="00FE514C" w:rsidRPr="00F17410" w:rsidRDefault="00FE514C" w:rsidP="00BF2711">
      <w:pPr>
        <w:spacing w:after="0" w:line="259" w:lineRule="auto"/>
        <w:rPr>
          <w:rFonts w:ascii="Times New Roman" w:hAnsi="Times New Roman" w:cs="Times New Roman"/>
        </w:rPr>
      </w:pPr>
    </w:p>
    <w:p w14:paraId="73C2AA76" w14:textId="77777777" w:rsidR="004C6403" w:rsidRPr="00F17410" w:rsidRDefault="004C6403" w:rsidP="00BF2711">
      <w:pPr>
        <w:spacing w:after="0" w:line="259" w:lineRule="auto"/>
        <w:rPr>
          <w:rFonts w:ascii="Times New Roman" w:hAnsi="Times New Roman" w:cs="Times New Roman"/>
        </w:rPr>
      </w:pPr>
    </w:p>
    <w:p w14:paraId="7E01DA99" w14:textId="77777777" w:rsidR="00A7673D" w:rsidRPr="00F17410" w:rsidRDefault="00A7673D" w:rsidP="00BF2711">
      <w:pPr>
        <w:spacing w:after="0" w:line="259" w:lineRule="auto"/>
        <w:rPr>
          <w:rFonts w:ascii="Times New Roman" w:hAnsi="Times New Roman" w:cs="Times New Roman"/>
        </w:rPr>
      </w:pPr>
    </w:p>
    <w:p w14:paraId="5D93BB70" w14:textId="77777777" w:rsidR="00FE514C" w:rsidRPr="00F17410" w:rsidRDefault="00FE514C" w:rsidP="00BF2711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after="0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Date: </w:t>
      </w:r>
      <w:r w:rsidRPr="00F17410">
        <w:rPr>
          <w:rFonts w:ascii="Times New Roman" w:hAnsi="Times New Roman" w:cs="Times New Roman"/>
          <w:u w:val="single" w:color="000000"/>
        </w:rPr>
        <w:t xml:space="preserve"> 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</w:rPr>
        <w:t xml:space="preserve"> </w:t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</w:p>
    <w:p w14:paraId="56928D53" w14:textId="128D4605" w:rsidR="00FE514C" w:rsidRPr="00F17410" w:rsidRDefault="00244ECA" w:rsidP="00BF2711">
      <w:pPr>
        <w:tabs>
          <w:tab w:val="center" w:pos="3468"/>
        </w:tabs>
        <w:spacing w:after="0" w:line="259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="00FE514C" w:rsidRPr="00F17410">
        <w:rPr>
          <w:rFonts w:ascii="Times New Roman" w:hAnsi="Times New Roman" w:cs="Times New Roman"/>
        </w:rPr>
        <w:t xml:space="preserve">Wade Wright – Trustee </w:t>
      </w:r>
    </w:p>
    <w:sectPr w:rsidR="00FE514C" w:rsidRPr="00F17410" w:rsidSect="007C530D">
      <w:footerReference w:type="default" r:id="rId10"/>
      <w:pgSz w:w="12240" w:h="15840" w:code="1"/>
      <w:pgMar w:top="1008" w:right="1440" w:bottom="1008" w:left="144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0896" w14:textId="77777777" w:rsidR="006D79FA" w:rsidRDefault="006D79FA" w:rsidP="00217402">
      <w:pPr>
        <w:spacing w:after="0" w:line="240" w:lineRule="auto"/>
      </w:pPr>
      <w:r>
        <w:separator/>
      </w:r>
    </w:p>
  </w:endnote>
  <w:endnote w:type="continuationSeparator" w:id="0">
    <w:p w14:paraId="28F164E6" w14:textId="77777777" w:rsidR="006D79FA" w:rsidRDefault="006D79FA" w:rsidP="0021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3064" w14:textId="7E9568C8" w:rsidR="00217402" w:rsidRDefault="00217402">
    <w:pPr>
      <w:pStyle w:val="Footer"/>
    </w:pPr>
    <w:r>
      <w:tab/>
    </w:r>
    <w:r>
      <w:tab/>
    </w:r>
    <w:r w:rsidR="00DB6389">
      <w:t>10152025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9599" w14:textId="77777777" w:rsidR="006D79FA" w:rsidRDefault="006D79FA" w:rsidP="00217402">
      <w:pPr>
        <w:spacing w:after="0" w:line="240" w:lineRule="auto"/>
      </w:pPr>
      <w:r>
        <w:separator/>
      </w:r>
    </w:p>
  </w:footnote>
  <w:footnote w:type="continuationSeparator" w:id="0">
    <w:p w14:paraId="0521B2AB" w14:textId="77777777" w:rsidR="006D79FA" w:rsidRDefault="006D79FA" w:rsidP="00217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78E"/>
    <w:multiLevelType w:val="multilevel"/>
    <w:tmpl w:val="F90A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512F3"/>
    <w:multiLevelType w:val="multilevel"/>
    <w:tmpl w:val="3C9A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7128D"/>
    <w:multiLevelType w:val="multilevel"/>
    <w:tmpl w:val="B20A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C4789"/>
    <w:multiLevelType w:val="hybridMultilevel"/>
    <w:tmpl w:val="4A38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D0CE4"/>
    <w:multiLevelType w:val="multilevel"/>
    <w:tmpl w:val="5E6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532B2"/>
    <w:multiLevelType w:val="multilevel"/>
    <w:tmpl w:val="07D8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B695E"/>
    <w:multiLevelType w:val="multilevel"/>
    <w:tmpl w:val="1EAA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3515C"/>
    <w:multiLevelType w:val="multilevel"/>
    <w:tmpl w:val="0E78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8696B"/>
    <w:multiLevelType w:val="multilevel"/>
    <w:tmpl w:val="F2A4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21B16"/>
    <w:multiLevelType w:val="multilevel"/>
    <w:tmpl w:val="C86E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D66EE"/>
    <w:multiLevelType w:val="multilevel"/>
    <w:tmpl w:val="F9AE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A30AB"/>
    <w:multiLevelType w:val="multilevel"/>
    <w:tmpl w:val="7E8C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05602"/>
    <w:multiLevelType w:val="hybridMultilevel"/>
    <w:tmpl w:val="B29E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A1D3F"/>
    <w:multiLevelType w:val="multilevel"/>
    <w:tmpl w:val="83F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8038C"/>
    <w:multiLevelType w:val="multilevel"/>
    <w:tmpl w:val="9A82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7A560A"/>
    <w:multiLevelType w:val="multilevel"/>
    <w:tmpl w:val="F550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B4556"/>
    <w:multiLevelType w:val="multilevel"/>
    <w:tmpl w:val="674C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6A3DB6"/>
    <w:multiLevelType w:val="multilevel"/>
    <w:tmpl w:val="59D8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67EC4"/>
    <w:multiLevelType w:val="multilevel"/>
    <w:tmpl w:val="F1B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353CD6"/>
    <w:multiLevelType w:val="multilevel"/>
    <w:tmpl w:val="4B34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E077CC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CF50D4"/>
    <w:multiLevelType w:val="multilevel"/>
    <w:tmpl w:val="430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E35823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F72840"/>
    <w:multiLevelType w:val="multilevel"/>
    <w:tmpl w:val="D74E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B5E7C"/>
    <w:multiLevelType w:val="multilevel"/>
    <w:tmpl w:val="2ADC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583599"/>
    <w:multiLevelType w:val="multilevel"/>
    <w:tmpl w:val="F662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470039"/>
    <w:multiLevelType w:val="multilevel"/>
    <w:tmpl w:val="6174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7A73FE"/>
    <w:multiLevelType w:val="multilevel"/>
    <w:tmpl w:val="3060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2201F6"/>
    <w:multiLevelType w:val="multilevel"/>
    <w:tmpl w:val="B10E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575A12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C123A1"/>
    <w:multiLevelType w:val="multilevel"/>
    <w:tmpl w:val="12D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A477F6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2F38EB"/>
    <w:multiLevelType w:val="multilevel"/>
    <w:tmpl w:val="9BE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EC1F9A"/>
    <w:multiLevelType w:val="hybridMultilevel"/>
    <w:tmpl w:val="1BF2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1500F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EC5C77"/>
    <w:multiLevelType w:val="hybridMultilevel"/>
    <w:tmpl w:val="4F82C886"/>
    <w:lvl w:ilvl="0" w:tplc="6B9CD4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59FB3A9F"/>
    <w:multiLevelType w:val="hybridMultilevel"/>
    <w:tmpl w:val="58C2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C7CBD"/>
    <w:multiLevelType w:val="multilevel"/>
    <w:tmpl w:val="83F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2F2B3E"/>
    <w:multiLevelType w:val="multilevel"/>
    <w:tmpl w:val="26A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B103D2"/>
    <w:multiLevelType w:val="multilevel"/>
    <w:tmpl w:val="8E4C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9A1C91"/>
    <w:multiLevelType w:val="multilevel"/>
    <w:tmpl w:val="39A0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CD6030"/>
    <w:multiLevelType w:val="multilevel"/>
    <w:tmpl w:val="C988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09464F"/>
    <w:multiLevelType w:val="multilevel"/>
    <w:tmpl w:val="F88E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EE77A2"/>
    <w:multiLevelType w:val="multilevel"/>
    <w:tmpl w:val="A0AE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DA73F3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E21B61"/>
    <w:multiLevelType w:val="multilevel"/>
    <w:tmpl w:val="1DD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517ED9"/>
    <w:multiLevelType w:val="multilevel"/>
    <w:tmpl w:val="2DD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CC08A8"/>
    <w:multiLevelType w:val="multilevel"/>
    <w:tmpl w:val="8D70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697AF4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301395">
    <w:abstractNumId w:val="15"/>
  </w:num>
  <w:num w:numId="2" w16cid:durableId="1342853008">
    <w:abstractNumId w:val="4"/>
  </w:num>
  <w:num w:numId="3" w16cid:durableId="33509859">
    <w:abstractNumId w:val="1"/>
  </w:num>
  <w:num w:numId="4" w16cid:durableId="1573926007">
    <w:abstractNumId w:val="26"/>
  </w:num>
  <w:num w:numId="5" w16cid:durableId="1646814802">
    <w:abstractNumId w:val="39"/>
  </w:num>
  <w:num w:numId="6" w16cid:durableId="595940931">
    <w:abstractNumId w:val="17"/>
  </w:num>
  <w:num w:numId="7" w16cid:durableId="931546276">
    <w:abstractNumId w:val="8"/>
  </w:num>
  <w:num w:numId="8" w16cid:durableId="1031414261">
    <w:abstractNumId w:val="5"/>
  </w:num>
  <w:num w:numId="9" w16cid:durableId="1638605532">
    <w:abstractNumId w:val="47"/>
  </w:num>
  <w:num w:numId="10" w16cid:durableId="943878328">
    <w:abstractNumId w:val="9"/>
  </w:num>
  <w:num w:numId="11" w16cid:durableId="72749335">
    <w:abstractNumId w:val="44"/>
  </w:num>
  <w:num w:numId="12" w16cid:durableId="495148860">
    <w:abstractNumId w:val="34"/>
  </w:num>
  <w:num w:numId="13" w16cid:durableId="1640646718">
    <w:abstractNumId w:val="31"/>
  </w:num>
  <w:num w:numId="14" w16cid:durableId="494495753">
    <w:abstractNumId w:val="29"/>
  </w:num>
  <w:num w:numId="15" w16cid:durableId="1115364074">
    <w:abstractNumId w:val="48"/>
  </w:num>
  <w:num w:numId="16" w16cid:durableId="344864619">
    <w:abstractNumId w:val="20"/>
  </w:num>
  <w:num w:numId="17" w16cid:durableId="2072193932">
    <w:abstractNumId w:val="22"/>
  </w:num>
  <w:num w:numId="18" w16cid:durableId="1410613959">
    <w:abstractNumId w:val="3"/>
  </w:num>
  <w:num w:numId="19" w16cid:durableId="841700685">
    <w:abstractNumId w:val="18"/>
  </w:num>
  <w:num w:numId="20" w16cid:durableId="907690165">
    <w:abstractNumId w:val="28"/>
  </w:num>
  <w:num w:numId="21" w16cid:durableId="1828742708">
    <w:abstractNumId w:val="10"/>
  </w:num>
  <w:num w:numId="22" w16cid:durableId="624896939">
    <w:abstractNumId w:val="24"/>
  </w:num>
  <w:num w:numId="23" w16cid:durableId="1179080515">
    <w:abstractNumId w:val="2"/>
  </w:num>
  <w:num w:numId="24" w16cid:durableId="16587124">
    <w:abstractNumId w:val="42"/>
  </w:num>
  <w:num w:numId="25" w16cid:durableId="704912403">
    <w:abstractNumId w:val="23"/>
  </w:num>
  <w:num w:numId="26" w16cid:durableId="1145665467">
    <w:abstractNumId w:val="27"/>
  </w:num>
  <w:num w:numId="27" w16cid:durableId="1044208644">
    <w:abstractNumId w:val="0"/>
  </w:num>
  <w:num w:numId="28" w16cid:durableId="1833062352">
    <w:abstractNumId w:val="12"/>
  </w:num>
  <w:num w:numId="29" w16cid:durableId="686559825">
    <w:abstractNumId w:val="36"/>
  </w:num>
  <w:num w:numId="30" w16cid:durableId="780951925">
    <w:abstractNumId w:val="45"/>
  </w:num>
  <w:num w:numId="31" w16cid:durableId="3170212">
    <w:abstractNumId w:val="7"/>
  </w:num>
  <w:num w:numId="32" w16cid:durableId="1221476195">
    <w:abstractNumId w:val="41"/>
  </w:num>
  <w:num w:numId="33" w16cid:durableId="599144535">
    <w:abstractNumId w:val="43"/>
  </w:num>
  <w:num w:numId="34" w16cid:durableId="439035159">
    <w:abstractNumId w:val="21"/>
  </w:num>
  <w:num w:numId="35" w16cid:durableId="2111392136">
    <w:abstractNumId w:val="6"/>
  </w:num>
  <w:num w:numId="36" w16cid:durableId="85814206">
    <w:abstractNumId w:val="16"/>
  </w:num>
  <w:num w:numId="37" w16cid:durableId="87503049">
    <w:abstractNumId w:val="14"/>
  </w:num>
  <w:num w:numId="38" w16cid:durableId="558125832">
    <w:abstractNumId w:val="38"/>
  </w:num>
  <w:num w:numId="39" w16cid:durableId="1921208723">
    <w:abstractNumId w:val="11"/>
  </w:num>
  <w:num w:numId="40" w16cid:durableId="1847399623">
    <w:abstractNumId w:val="19"/>
  </w:num>
  <w:num w:numId="41" w16cid:durableId="358314210">
    <w:abstractNumId w:val="37"/>
  </w:num>
  <w:num w:numId="42" w16cid:durableId="168183470">
    <w:abstractNumId w:val="40"/>
  </w:num>
  <w:num w:numId="43" w16cid:durableId="1260984252">
    <w:abstractNumId w:val="25"/>
  </w:num>
  <w:num w:numId="44" w16cid:durableId="1083338335">
    <w:abstractNumId w:val="32"/>
  </w:num>
  <w:num w:numId="45" w16cid:durableId="426462841">
    <w:abstractNumId w:val="46"/>
  </w:num>
  <w:num w:numId="46" w16cid:durableId="839194597">
    <w:abstractNumId w:val="30"/>
  </w:num>
  <w:num w:numId="47" w16cid:durableId="577373315">
    <w:abstractNumId w:val="33"/>
  </w:num>
  <w:num w:numId="48" w16cid:durableId="635138590">
    <w:abstractNumId w:val="13"/>
  </w:num>
  <w:num w:numId="49" w16cid:durableId="11664361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55"/>
    <w:rsid w:val="000003E5"/>
    <w:rsid w:val="000228D8"/>
    <w:rsid w:val="000247F2"/>
    <w:rsid w:val="000261D9"/>
    <w:rsid w:val="000275FC"/>
    <w:rsid w:val="00030FA6"/>
    <w:rsid w:val="00045894"/>
    <w:rsid w:val="0005088A"/>
    <w:rsid w:val="00051243"/>
    <w:rsid w:val="000575E4"/>
    <w:rsid w:val="000659AD"/>
    <w:rsid w:val="00073CCB"/>
    <w:rsid w:val="00077389"/>
    <w:rsid w:val="00080355"/>
    <w:rsid w:val="00080A21"/>
    <w:rsid w:val="0008519B"/>
    <w:rsid w:val="000927A6"/>
    <w:rsid w:val="000A430E"/>
    <w:rsid w:val="000B30FC"/>
    <w:rsid w:val="000E5EFF"/>
    <w:rsid w:val="000E633A"/>
    <w:rsid w:val="000E7C05"/>
    <w:rsid w:val="0010196F"/>
    <w:rsid w:val="0010485F"/>
    <w:rsid w:val="001055E2"/>
    <w:rsid w:val="00110496"/>
    <w:rsid w:val="00122B6C"/>
    <w:rsid w:val="00130999"/>
    <w:rsid w:val="00147AA2"/>
    <w:rsid w:val="00157F7D"/>
    <w:rsid w:val="0019595B"/>
    <w:rsid w:val="001A33E8"/>
    <w:rsid w:val="001C30EF"/>
    <w:rsid w:val="001E13C3"/>
    <w:rsid w:val="001F2432"/>
    <w:rsid w:val="001F313A"/>
    <w:rsid w:val="001F69F9"/>
    <w:rsid w:val="00211639"/>
    <w:rsid w:val="00211B4A"/>
    <w:rsid w:val="002164F1"/>
    <w:rsid w:val="00217402"/>
    <w:rsid w:val="002321D7"/>
    <w:rsid w:val="00233B0A"/>
    <w:rsid w:val="00244ECA"/>
    <w:rsid w:val="00244ED9"/>
    <w:rsid w:val="00246629"/>
    <w:rsid w:val="0025568D"/>
    <w:rsid w:val="002A0CB5"/>
    <w:rsid w:val="002A3A69"/>
    <w:rsid w:val="002B4D0C"/>
    <w:rsid w:val="002C1EF4"/>
    <w:rsid w:val="002C2BD1"/>
    <w:rsid w:val="002C5311"/>
    <w:rsid w:val="002C5E87"/>
    <w:rsid w:val="002C653C"/>
    <w:rsid w:val="002D49EC"/>
    <w:rsid w:val="002D5059"/>
    <w:rsid w:val="002E7AA5"/>
    <w:rsid w:val="002F09CE"/>
    <w:rsid w:val="0030579F"/>
    <w:rsid w:val="00307177"/>
    <w:rsid w:val="003144A0"/>
    <w:rsid w:val="003149D5"/>
    <w:rsid w:val="003176D6"/>
    <w:rsid w:val="00320DD6"/>
    <w:rsid w:val="0032765E"/>
    <w:rsid w:val="00335165"/>
    <w:rsid w:val="00335F9C"/>
    <w:rsid w:val="003470A0"/>
    <w:rsid w:val="00367828"/>
    <w:rsid w:val="003747F1"/>
    <w:rsid w:val="00381C31"/>
    <w:rsid w:val="00386C65"/>
    <w:rsid w:val="003C56CF"/>
    <w:rsid w:val="003F0ED8"/>
    <w:rsid w:val="0040019F"/>
    <w:rsid w:val="004013F3"/>
    <w:rsid w:val="00407D2E"/>
    <w:rsid w:val="00415D37"/>
    <w:rsid w:val="00416F4C"/>
    <w:rsid w:val="00420615"/>
    <w:rsid w:val="00426303"/>
    <w:rsid w:val="00444894"/>
    <w:rsid w:val="004622BF"/>
    <w:rsid w:val="0046276B"/>
    <w:rsid w:val="004671DD"/>
    <w:rsid w:val="00471543"/>
    <w:rsid w:val="00471704"/>
    <w:rsid w:val="00491D0C"/>
    <w:rsid w:val="0049219D"/>
    <w:rsid w:val="00496533"/>
    <w:rsid w:val="004A4C9C"/>
    <w:rsid w:val="004C234F"/>
    <w:rsid w:val="004C4408"/>
    <w:rsid w:val="004C614E"/>
    <w:rsid w:val="004C6403"/>
    <w:rsid w:val="004D3469"/>
    <w:rsid w:val="004D4DA9"/>
    <w:rsid w:val="004E65F7"/>
    <w:rsid w:val="004E6A72"/>
    <w:rsid w:val="00502EA7"/>
    <w:rsid w:val="00517ABA"/>
    <w:rsid w:val="005233F7"/>
    <w:rsid w:val="00523549"/>
    <w:rsid w:val="0054024B"/>
    <w:rsid w:val="00540793"/>
    <w:rsid w:val="005609DB"/>
    <w:rsid w:val="00573F4C"/>
    <w:rsid w:val="00595CB2"/>
    <w:rsid w:val="005A1760"/>
    <w:rsid w:val="005A742A"/>
    <w:rsid w:val="005B1326"/>
    <w:rsid w:val="005B1D7F"/>
    <w:rsid w:val="005B3308"/>
    <w:rsid w:val="005B3533"/>
    <w:rsid w:val="005B67F1"/>
    <w:rsid w:val="005B7441"/>
    <w:rsid w:val="005C0FBF"/>
    <w:rsid w:val="005F4CC2"/>
    <w:rsid w:val="005F63A6"/>
    <w:rsid w:val="00610E6F"/>
    <w:rsid w:val="006138AC"/>
    <w:rsid w:val="006209AD"/>
    <w:rsid w:val="0063086C"/>
    <w:rsid w:val="0063256D"/>
    <w:rsid w:val="006375F7"/>
    <w:rsid w:val="00646E79"/>
    <w:rsid w:val="0067576B"/>
    <w:rsid w:val="0068153C"/>
    <w:rsid w:val="0068328A"/>
    <w:rsid w:val="006A2182"/>
    <w:rsid w:val="006A23F9"/>
    <w:rsid w:val="006B7834"/>
    <w:rsid w:val="006C28F3"/>
    <w:rsid w:val="006D6BB4"/>
    <w:rsid w:val="006D79FA"/>
    <w:rsid w:val="006E5042"/>
    <w:rsid w:val="006F6738"/>
    <w:rsid w:val="006F7C63"/>
    <w:rsid w:val="00714791"/>
    <w:rsid w:val="00716AFE"/>
    <w:rsid w:val="007234EE"/>
    <w:rsid w:val="00726F80"/>
    <w:rsid w:val="00730CCF"/>
    <w:rsid w:val="0074228D"/>
    <w:rsid w:val="007648C7"/>
    <w:rsid w:val="00773287"/>
    <w:rsid w:val="007774CB"/>
    <w:rsid w:val="00794130"/>
    <w:rsid w:val="007A0296"/>
    <w:rsid w:val="007A33A9"/>
    <w:rsid w:val="007B0722"/>
    <w:rsid w:val="007B4B72"/>
    <w:rsid w:val="007C26CA"/>
    <w:rsid w:val="007C530D"/>
    <w:rsid w:val="007C5D5C"/>
    <w:rsid w:val="007C78E5"/>
    <w:rsid w:val="007D568C"/>
    <w:rsid w:val="007E1CDD"/>
    <w:rsid w:val="007E6B0A"/>
    <w:rsid w:val="008127BC"/>
    <w:rsid w:val="008167C2"/>
    <w:rsid w:val="00830CA5"/>
    <w:rsid w:val="008324F9"/>
    <w:rsid w:val="0085069D"/>
    <w:rsid w:val="00857EEB"/>
    <w:rsid w:val="00861A07"/>
    <w:rsid w:val="00885B54"/>
    <w:rsid w:val="00886FDC"/>
    <w:rsid w:val="008928DF"/>
    <w:rsid w:val="008A55A3"/>
    <w:rsid w:val="008A69C9"/>
    <w:rsid w:val="008B0526"/>
    <w:rsid w:val="008B3B58"/>
    <w:rsid w:val="008C623C"/>
    <w:rsid w:val="008D0D60"/>
    <w:rsid w:val="008D2BBA"/>
    <w:rsid w:val="008D2F44"/>
    <w:rsid w:val="008D6662"/>
    <w:rsid w:val="008E105C"/>
    <w:rsid w:val="008E68D4"/>
    <w:rsid w:val="008F4AF6"/>
    <w:rsid w:val="008F53CB"/>
    <w:rsid w:val="008F68EE"/>
    <w:rsid w:val="00912B06"/>
    <w:rsid w:val="00932829"/>
    <w:rsid w:val="00937756"/>
    <w:rsid w:val="0095089A"/>
    <w:rsid w:val="00971B6C"/>
    <w:rsid w:val="009723F5"/>
    <w:rsid w:val="009764EB"/>
    <w:rsid w:val="009A3247"/>
    <w:rsid w:val="009A7BED"/>
    <w:rsid w:val="009B7AB6"/>
    <w:rsid w:val="009D4A73"/>
    <w:rsid w:val="009D68DE"/>
    <w:rsid w:val="009D7114"/>
    <w:rsid w:val="009E3D5C"/>
    <w:rsid w:val="009F4AD1"/>
    <w:rsid w:val="00A00109"/>
    <w:rsid w:val="00A118AC"/>
    <w:rsid w:val="00A12D22"/>
    <w:rsid w:val="00A21F65"/>
    <w:rsid w:val="00A45133"/>
    <w:rsid w:val="00A51EEE"/>
    <w:rsid w:val="00A63549"/>
    <w:rsid w:val="00A64271"/>
    <w:rsid w:val="00A728C0"/>
    <w:rsid w:val="00A7673D"/>
    <w:rsid w:val="00A80B7B"/>
    <w:rsid w:val="00A80BA4"/>
    <w:rsid w:val="00A80C2A"/>
    <w:rsid w:val="00A834EB"/>
    <w:rsid w:val="00AA1B21"/>
    <w:rsid w:val="00AA6BAB"/>
    <w:rsid w:val="00AA76F3"/>
    <w:rsid w:val="00AB5952"/>
    <w:rsid w:val="00AC087B"/>
    <w:rsid w:val="00AC7484"/>
    <w:rsid w:val="00AC74BE"/>
    <w:rsid w:val="00AE4166"/>
    <w:rsid w:val="00AE58F3"/>
    <w:rsid w:val="00AF51AC"/>
    <w:rsid w:val="00AF73B1"/>
    <w:rsid w:val="00B07163"/>
    <w:rsid w:val="00B07736"/>
    <w:rsid w:val="00B30589"/>
    <w:rsid w:val="00B363F8"/>
    <w:rsid w:val="00B40897"/>
    <w:rsid w:val="00B42678"/>
    <w:rsid w:val="00B4347E"/>
    <w:rsid w:val="00B44EF7"/>
    <w:rsid w:val="00B70B9E"/>
    <w:rsid w:val="00B72B55"/>
    <w:rsid w:val="00B7535F"/>
    <w:rsid w:val="00B935AA"/>
    <w:rsid w:val="00BA504C"/>
    <w:rsid w:val="00BB116E"/>
    <w:rsid w:val="00BD0930"/>
    <w:rsid w:val="00BE1F1B"/>
    <w:rsid w:val="00BE48F1"/>
    <w:rsid w:val="00BE497D"/>
    <w:rsid w:val="00BF2711"/>
    <w:rsid w:val="00BF37D9"/>
    <w:rsid w:val="00BF7540"/>
    <w:rsid w:val="00C01D71"/>
    <w:rsid w:val="00C143E6"/>
    <w:rsid w:val="00C16787"/>
    <w:rsid w:val="00C2379C"/>
    <w:rsid w:val="00C333FF"/>
    <w:rsid w:val="00C70469"/>
    <w:rsid w:val="00C70C4C"/>
    <w:rsid w:val="00C71ABE"/>
    <w:rsid w:val="00C72F0A"/>
    <w:rsid w:val="00C73539"/>
    <w:rsid w:val="00C93D15"/>
    <w:rsid w:val="00CC776E"/>
    <w:rsid w:val="00CD37CF"/>
    <w:rsid w:val="00CD3E55"/>
    <w:rsid w:val="00CD7F83"/>
    <w:rsid w:val="00CE3099"/>
    <w:rsid w:val="00CF2535"/>
    <w:rsid w:val="00D103D4"/>
    <w:rsid w:val="00D11EE4"/>
    <w:rsid w:val="00D11F1F"/>
    <w:rsid w:val="00D31E62"/>
    <w:rsid w:val="00D34505"/>
    <w:rsid w:val="00D34B7D"/>
    <w:rsid w:val="00D3533A"/>
    <w:rsid w:val="00D365DD"/>
    <w:rsid w:val="00D36C11"/>
    <w:rsid w:val="00D53301"/>
    <w:rsid w:val="00D76298"/>
    <w:rsid w:val="00D77FEF"/>
    <w:rsid w:val="00D811BB"/>
    <w:rsid w:val="00D92CA8"/>
    <w:rsid w:val="00D975F0"/>
    <w:rsid w:val="00D977A0"/>
    <w:rsid w:val="00DA102F"/>
    <w:rsid w:val="00DA1FEC"/>
    <w:rsid w:val="00DA2D90"/>
    <w:rsid w:val="00DA6E37"/>
    <w:rsid w:val="00DB0D7F"/>
    <w:rsid w:val="00DB1853"/>
    <w:rsid w:val="00DB47F2"/>
    <w:rsid w:val="00DB6389"/>
    <w:rsid w:val="00DC5A3B"/>
    <w:rsid w:val="00DF6A6D"/>
    <w:rsid w:val="00E00C1C"/>
    <w:rsid w:val="00E21549"/>
    <w:rsid w:val="00E21DC7"/>
    <w:rsid w:val="00E2230E"/>
    <w:rsid w:val="00E25954"/>
    <w:rsid w:val="00E379B0"/>
    <w:rsid w:val="00E55504"/>
    <w:rsid w:val="00E67A52"/>
    <w:rsid w:val="00E70F6E"/>
    <w:rsid w:val="00E71CEA"/>
    <w:rsid w:val="00E74BFF"/>
    <w:rsid w:val="00E842A4"/>
    <w:rsid w:val="00E865E5"/>
    <w:rsid w:val="00E9051C"/>
    <w:rsid w:val="00E9155B"/>
    <w:rsid w:val="00E9443B"/>
    <w:rsid w:val="00EA19AF"/>
    <w:rsid w:val="00EA7F20"/>
    <w:rsid w:val="00EB462F"/>
    <w:rsid w:val="00EC457C"/>
    <w:rsid w:val="00EF4A19"/>
    <w:rsid w:val="00EF79D5"/>
    <w:rsid w:val="00F17410"/>
    <w:rsid w:val="00F34E6F"/>
    <w:rsid w:val="00F376D6"/>
    <w:rsid w:val="00F44076"/>
    <w:rsid w:val="00F528E2"/>
    <w:rsid w:val="00F70C60"/>
    <w:rsid w:val="00F73475"/>
    <w:rsid w:val="00FC1CE2"/>
    <w:rsid w:val="00FD3841"/>
    <w:rsid w:val="00FD61FD"/>
    <w:rsid w:val="00FD694E"/>
    <w:rsid w:val="00FE4B9E"/>
    <w:rsid w:val="00FE514C"/>
    <w:rsid w:val="00FE6E04"/>
    <w:rsid w:val="29B6962D"/>
    <w:rsid w:val="2E1A4C45"/>
    <w:rsid w:val="3651DAD7"/>
    <w:rsid w:val="57762A49"/>
    <w:rsid w:val="716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63D8B"/>
  <w15:chartTrackingRefBased/>
  <w15:docId w15:val="{1A102E7A-8A39-4549-9BA6-D93540EC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2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2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72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B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2B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5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9764E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9764E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402"/>
  </w:style>
  <w:style w:type="paragraph" w:styleId="Footer">
    <w:name w:val="footer"/>
    <w:basedOn w:val="Normal"/>
    <w:link w:val="FooterChar"/>
    <w:uiPriority w:val="99"/>
    <w:unhideWhenUsed/>
    <w:rsid w:val="0021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6" ma:contentTypeDescription="Create a new document." ma:contentTypeScope="" ma:versionID="da41e275f224d75ea020326000270c49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981bd7ce83d0a3dd5969c59f20276438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54073-661b-434d-88f2-37fc4c79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f21f0-8065-4c55-b79e-4380b1af69ae}" ma:internalName="TaxCatchAll" ma:showField="CatchAllData" ma:web="a435fa06-be01-41e6-8624-9f55241b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d673b-8c5b-4d67-8ec6-1a9649fef0f8">
      <Terms xmlns="http://schemas.microsoft.com/office/infopath/2007/PartnerControls"/>
    </lcf76f155ced4ddcb4097134ff3c332f>
    <TaxCatchAll xmlns="a435fa06-be01-41e6-8624-9f55241b4bd9" xsi:nil="true"/>
  </documentManagement>
</p:properties>
</file>

<file path=customXml/itemProps1.xml><?xml version="1.0" encoding="utf-8"?>
<ds:datastoreItem xmlns:ds="http://schemas.openxmlformats.org/officeDocument/2006/customXml" ds:itemID="{DF9BB78A-1E83-4296-8BD6-E4C9B1ED1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14887-A0B6-4583-8938-1B8397CFF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d673b-8c5b-4d67-8ec6-1a9649fef0f8"/>
    <ds:schemaRef ds:uri="a435fa06-be01-41e6-8624-9f55241b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4F29D-6ABD-40A1-ACA2-DC194D774041}">
  <ds:schemaRefs>
    <ds:schemaRef ds:uri="http://schemas.microsoft.com/office/2006/metadata/properties"/>
    <ds:schemaRef ds:uri="http://schemas.microsoft.com/office/infopath/2007/PartnerControls"/>
    <ds:schemaRef ds:uri="2cdd673b-8c5b-4d67-8ec6-1a9649fef0f8"/>
    <ds:schemaRef ds:uri="a435fa06-be01-41e6-8624-9f55241b4b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372</Words>
  <Characters>2076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51</cp:revision>
  <cp:lastPrinted>2025-05-21T23:54:00Z</cp:lastPrinted>
  <dcterms:created xsi:type="dcterms:W3CDTF">2025-10-15T22:44:00Z</dcterms:created>
  <dcterms:modified xsi:type="dcterms:W3CDTF">2025-11-11T23:29:00Z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0x010100CBEAF48353F7F344B19D11CA98BE5BA1</vt:lpwstr>
  </property>
  <property fmtid="{D5CDD505-2E9C-101B-9397-08002B2CF9AE}" pid="3" name="MediaServiceImageTags">
    <vt:lpwstr/>
  </property>
</Properties>
</file>