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4217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MINUTES FOR THE REGULAR MEETING OF THE BOARD OF TRUSTEES</w:t>
      </w:r>
    </w:p>
    <w:p w14:paraId="5245563A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OF THE OQUIRRH RECREATION AND PARKS DISTRICT</w:t>
      </w:r>
    </w:p>
    <w:p w14:paraId="4909E229" w14:textId="1BBE135A" w:rsidR="00A872F7" w:rsidRPr="002374E8" w:rsidRDefault="00E10399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WEDNESDAY DECEMBER 17, 2025</w:t>
      </w:r>
    </w:p>
    <w:p w14:paraId="1B3618BC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ELEMENT EVENT CENTER</w:t>
      </w:r>
    </w:p>
    <w:p w14:paraId="055FB5F9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5658 S COUGAR LANE (4800 WEST),</w:t>
      </w:r>
    </w:p>
    <w:p w14:paraId="43D4C47C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KEARNS, UTAH 84118</w:t>
      </w:r>
    </w:p>
    <w:p w14:paraId="54829745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</w:p>
    <w:p w14:paraId="30F2242F" w14:textId="77777777" w:rsidR="00A872F7" w:rsidRPr="002374E8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2374E8">
        <w:rPr>
          <w:szCs w:val="24"/>
        </w:rPr>
        <w:t>Present:</w:t>
      </w:r>
    </w:p>
    <w:p w14:paraId="5462EB0D" w14:textId="77777777" w:rsidR="00A872F7" w:rsidRPr="002374E8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2374E8">
        <w:rPr>
          <w:szCs w:val="24"/>
        </w:rPr>
        <w:t xml:space="preserve">Jeff Monson, Chair </w:t>
      </w:r>
    </w:p>
    <w:p w14:paraId="71E0329A" w14:textId="113F32F2" w:rsidR="00A872F7" w:rsidRPr="002374E8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2374E8">
        <w:rPr>
          <w:szCs w:val="24"/>
        </w:rPr>
        <w:t xml:space="preserve">David Howick, Vice-Chair </w:t>
      </w:r>
    </w:p>
    <w:p w14:paraId="410238D4" w14:textId="77777777" w:rsidR="00A872F7" w:rsidRPr="002374E8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2374E8">
        <w:rPr>
          <w:szCs w:val="24"/>
        </w:rPr>
        <w:t>Wade Wright, Trustee</w:t>
      </w:r>
    </w:p>
    <w:p w14:paraId="0D4AF2A9" w14:textId="77777777" w:rsidR="00A872F7" w:rsidRPr="002374E8" w:rsidRDefault="00A872F7" w:rsidP="006A273A">
      <w:pPr>
        <w:tabs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 </w:t>
      </w:r>
    </w:p>
    <w:p w14:paraId="0F4C087A" w14:textId="4A7F5224" w:rsidR="00A872F7" w:rsidRPr="002374E8" w:rsidRDefault="00A872F7" w:rsidP="006A273A">
      <w:pPr>
        <w:pStyle w:val="BodyText"/>
        <w:widowControl/>
        <w:tabs>
          <w:tab w:val="left" w:pos="360"/>
          <w:tab w:val="left" w:pos="720"/>
        </w:tabs>
        <w:ind w:left="15"/>
        <w:rPr>
          <w:szCs w:val="24"/>
        </w:rPr>
      </w:pPr>
      <w:r w:rsidRPr="002374E8">
        <w:rPr>
          <w:szCs w:val="24"/>
        </w:rPr>
        <w:t>Staff Present:</w:t>
      </w:r>
      <w:r w:rsidR="0073274F">
        <w:rPr>
          <w:szCs w:val="24"/>
        </w:rPr>
        <w:t xml:space="preserve"> </w:t>
      </w:r>
    </w:p>
    <w:p w14:paraId="72EDE3F1" w14:textId="7126F367" w:rsidR="00A872F7" w:rsidRPr="002374E8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  <w:t>Kevin Schmidt, Executive Director</w:t>
      </w:r>
    </w:p>
    <w:p w14:paraId="2B4E9A86" w14:textId="054C6467" w:rsidR="00A872F7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  <w:t>Danielle Norman, Controller</w:t>
      </w:r>
    </w:p>
    <w:p w14:paraId="1A8E91F9" w14:textId="17BA253C" w:rsidR="009A5F69" w:rsidRPr="00F17410" w:rsidRDefault="009A5F69" w:rsidP="009A5F6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 Rodgers, HR Manager</w:t>
      </w:r>
    </w:p>
    <w:p w14:paraId="018AD7D5" w14:textId="048F2AD7" w:rsidR="00A872F7" w:rsidRPr="002374E8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  <w:t>Chris Johnson, Accountant/HR Specialist</w:t>
      </w:r>
    </w:p>
    <w:p w14:paraId="4686AEFD" w14:textId="1DE36FF7" w:rsidR="00A872F7" w:rsidRPr="002374E8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  <w:t>Kurt Warren</w:t>
      </w:r>
      <w:r w:rsidR="00E75E5A" w:rsidRPr="002374E8">
        <w:rPr>
          <w:rFonts w:ascii="Times New Roman" w:hAnsi="Times New Roman" w:cs="Times New Roman"/>
        </w:rPr>
        <w:t>,</w:t>
      </w:r>
      <w:r w:rsidRPr="002374E8">
        <w:rPr>
          <w:rFonts w:ascii="Times New Roman" w:hAnsi="Times New Roman" w:cs="Times New Roman"/>
        </w:rPr>
        <w:t xml:space="preserve"> Facilities Manager</w:t>
      </w:r>
    </w:p>
    <w:p w14:paraId="359C2373" w14:textId="057F4CB6" w:rsidR="00CD5B03" w:rsidRPr="002374E8" w:rsidRDefault="005B4249" w:rsidP="006A273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</w:r>
    </w:p>
    <w:p w14:paraId="30A94E22" w14:textId="77777777" w:rsidR="00CD5B03" w:rsidRPr="002374E8" w:rsidRDefault="00CD5B03" w:rsidP="006A273A">
      <w:pPr>
        <w:spacing w:line="240" w:lineRule="auto"/>
        <w:jc w:val="both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Public Present:</w:t>
      </w:r>
    </w:p>
    <w:p w14:paraId="20E35F11" w14:textId="1CD4B001" w:rsidR="005217A4" w:rsidRPr="002374E8" w:rsidRDefault="005217A4" w:rsidP="006A273A">
      <w:pPr>
        <w:spacing w:line="240" w:lineRule="auto"/>
        <w:jc w:val="both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ab/>
        <w:t xml:space="preserve">Christine Peasley </w:t>
      </w:r>
      <w:r w:rsidR="007B5CE7" w:rsidRPr="002374E8">
        <w:rPr>
          <w:rFonts w:ascii="Times New Roman" w:hAnsi="Times New Roman" w:cs="Times New Roman"/>
        </w:rPr>
        <w:t>–</w:t>
      </w:r>
      <w:r w:rsidRPr="002374E8">
        <w:rPr>
          <w:rFonts w:ascii="Times New Roman" w:hAnsi="Times New Roman" w:cs="Times New Roman"/>
        </w:rPr>
        <w:t xml:space="preserve"> </w:t>
      </w:r>
      <w:r w:rsidR="007B5CE7" w:rsidRPr="002374E8">
        <w:rPr>
          <w:rFonts w:ascii="Times New Roman" w:hAnsi="Times New Roman" w:cs="Times New Roman"/>
        </w:rPr>
        <w:t>Future Board Trustee</w:t>
      </w:r>
    </w:p>
    <w:p w14:paraId="5D4DD222" w14:textId="77777777" w:rsidR="0081646D" w:rsidRPr="002374E8" w:rsidRDefault="0081646D" w:rsidP="006A273A">
      <w:pPr>
        <w:spacing w:after="0" w:line="240" w:lineRule="auto"/>
        <w:ind w:left="-5"/>
        <w:rPr>
          <w:rFonts w:ascii="Times New Roman" w:hAnsi="Times New Roman" w:cs="Times New Roman"/>
          <w:u w:val="single" w:color="000000"/>
        </w:rPr>
      </w:pPr>
    </w:p>
    <w:p w14:paraId="52E98CAC" w14:textId="348E9744" w:rsidR="0081646D" w:rsidRPr="002374E8" w:rsidRDefault="0081646D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 xml:space="preserve">CALL TO ORDER </w:t>
      </w:r>
    </w:p>
    <w:p w14:paraId="2D5A30CD" w14:textId="470E19E2" w:rsidR="0081646D" w:rsidRPr="002374E8" w:rsidRDefault="0081646D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</w:t>
      </w:r>
      <w:r w:rsidR="00463014" w:rsidRPr="002374E8">
        <w:rPr>
          <w:rFonts w:ascii="Times New Roman" w:hAnsi="Times New Roman" w:cs="Times New Roman"/>
        </w:rPr>
        <w:t xml:space="preserve">Monson </w:t>
      </w:r>
      <w:r w:rsidRPr="002374E8">
        <w:rPr>
          <w:rFonts w:ascii="Times New Roman" w:hAnsi="Times New Roman" w:cs="Times New Roman"/>
        </w:rPr>
        <w:t xml:space="preserve">called the Regular Board Meeting to order at </w:t>
      </w:r>
      <w:r w:rsidR="00463014" w:rsidRPr="002374E8">
        <w:rPr>
          <w:rFonts w:ascii="Times New Roman" w:hAnsi="Times New Roman" w:cs="Times New Roman"/>
        </w:rPr>
        <w:t>5</w:t>
      </w:r>
      <w:r w:rsidRPr="002374E8">
        <w:rPr>
          <w:rFonts w:ascii="Times New Roman" w:hAnsi="Times New Roman" w:cs="Times New Roman"/>
        </w:rPr>
        <w:t>:</w:t>
      </w:r>
      <w:r w:rsidR="003F65A5" w:rsidRPr="002374E8">
        <w:rPr>
          <w:rFonts w:ascii="Times New Roman" w:hAnsi="Times New Roman" w:cs="Times New Roman"/>
        </w:rPr>
        <w:t>3</w:t>
      </w:r>
      <w:r w:rsidR="00F407E4" w:rsidRPr="002374E8">
        <w:rPr>
          <w:rFonts w:ascii="Times New Roman" w:hAnsi="Times New Roman" w:cs="Times New Roman"/>
        </w:rPr>
        <w:t>2</w:t>
      </w:r>
      <w:r w:rsidRPr="002374E8">
        <w:rPr>
          <w:rFonts w:ascii="Times New Roman" w:hAnsi="Times New Roman" w:cs="Times New Roman"/>
        </w:rPr>
        <w:t xml:space="preserve"> p.m. Chair </w:t>
      </w:r>
      <w:r w:rsidR="00463014" w:rsidRPr="002374E8">
        <w:rPr>
          <w:rFonts w:ascii="Times New Roman" w:hAnsi="Times New Roman" w:cs="Times New Roman"/>
        </w:rPr>
        <w:t>Monson</w:t>
      </w:r>
      <w:r w:rsidRPr="002374E8">
        <w:rPr>
          <w:rFonts w:ascii="Times New Roman" w:hAnsi="Times New Roman" w:cs="Times New Roman"/>
        </w:rPr>
        <w:t xml:space="preserve"> made a few comments to those present. </w:t>
      </w:r>
    </w:p>
    <w:p w14:paraId="780EED8E" w14:textId="77777777" w:rsidR="0081646D" w:rsidRPr="002374E8" w:rsidRDefault="0081646D" w:rsidP="006A273A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6FBC4C8E" w14:textId="77777777" w:rsidR="0081646D" w:rsidRPr="002374E8" w:rsidRDefault="0081646D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>Pledge of Allegiance</w:t>
      </w:r>
    </w:p>
    <w:p w14:paraId="7EA6DEF0" w14:textId="77777777" w:rsidR="0081646D" w:rsidRPr="002374E8" w:rsidRDefault="0081646D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>Citizens Comment</w:t>
      </w:r>
    </w:p>
    <w:p w14:paraId="6DEB1CF1" w14:textId="188E7ED5" w:rsidR="001E1041" w:rsidRPr="002374E8" w:rsidRDefault="0081646D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</w:t>
      </w:r>
      <w:r w:rsidR="00D152D5" w:rsidRPr="002374E8">
        <w:rPr>
          <w:rFonts w:ascii="Times New Roman" w:hAnsi="Times New Roman" w:cs="Times New Roman"/>
        </w:rPr>
        <w:t>Monson</w:t>
      </w:r>
      <w:r w:rsidRPr="002374E8">
        <w:rPr>
          <w:rFonts w:ascii="Times New Roman" w:hAnsi="Times New Roman" w:cs="Times New Roman"/>
        </w:rPr>
        <w:t xml:space="preserve"> solicited public comment</w:t>
      </w:r>
      <w:r w:rsidR="00DD1C2B" w:rsidRPr="002374E8">
        <w:rPr>
          <w:rFonts w:ascii="Times New Roman" w:hAnsi="Times New Roman" w:cs="Times New Roman"/>
        </w:rPr>
        <w:t>s of which there were none.</w:t>
      </w:r>
    </w:p>
    <w:p w14:paraId="250AFF7A" w14:textId="77777777" w:rsidR="004F7679" w:rsidRPr="002374E8" w:rsidRDefault="004F7679" w:rsidP="006A273A">
      <w:pPr>
        <w:spacing w:after="0" w:line="240" w:lineRule="auto"/>
        <w:rPr>
          <w:rFonts w:ascii="Times New Roman" w:hAnsi="Times New Roman" w:cs="Times New Roman"/>
        </w:rPr>
      </w:pPr>
    </w:p>
    <w:p w14:paraId="513ECED9" w14:textId="1D049CB5" w:rsidR="00F407C5" w:rsidRPr="002374E8" w:rsidRDefault="00215BF1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 xml:space="preserve">Executive Director Report </w:t>
      </w:r>
    </w:p>
    <w:p w14:paraId="3C9C9CCC" w14:textId="5B7D52F4" w:rsidR="00C01D42" w:rsidRPr="002374E8" w:rsidRDefault="00583FB7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Monson </w:t>
      </w:r>
      <w:r w:rsidR="007A746F" w:rsidRPr="002374E8">
        <w:rPr>
          <w:rFonts w:ascii="Times New Roman" w:hAnsi="Times New Roman" w:cs="Times New Roman"/>
        </w:rPr>
        <w:t xml:space="preserve">turned the time over to Mr. Schmidt </w:t>
      </w:r>
      <w:r w:rsidR="00577624" w:rsidRPr="002374E8">
        <w:rPr>
          <w:rFonts w:ascii="Times New Roman" w:hAnsi="Times New Roman" w:cs="Times New Roman"/>
        </w:rPr>
        <w:t xml:space="preserve">for the </w:t>
      </w:r>
      <w:r w:rsidR="00C871D9" w:rsidRPr="002374E8">
        <w:rPr>
          <w:rFonts w:ascii="Times New Roman" w:hAnsi="Times New Roman" w:cs="Times New Roman"/>
        </w:rPr>
        <w:t>Executive</w:t>
      </w:r>
      <w:r w:rsidR="00577624" w:rsidRPr="002374E8">
        <w:rPr>
          <w:rFonts w:ascii="Times New Roman" w:hAnsi="Times New Roman" w:cs="Times New Roman"/>
        </w:rPr>
        <w:t xml:space="preserve"> Director </w:t>
      </w:r>
      <w:r w:rsidR="002B6D02" w:rsidRPr="002374E8">
        <w:rPr>
          <w:rFonts w:ascii="Times New Roman" w:hAnsi="Times New Roman" w:cs="Times New Roman"/>
        </w:rPr>
        <w:t>Report;</w:t>
      </w:r>
      <w:r w:rsidR="00577624" w:rsidRPr="002374E8">
        <w:rPr>
          <w:rFonts w:ascii="Times New Roman" w:hAnsi="Times New Roman" w:cs="Times New Roman"/>
        </w:rPr>
        <w:t xml:space="preserve"> </w:t>
      </w:r>
      <w:r w:rsidR="00D82E78" w:rsidRPr="002374E8">
        <w:rPr>
          <w:rFonts w:ascii="Times New Roman" w:hAnsi="Times New Roman" w:cs="Times New Roman"/>
        </w:rPr>
        <w:t>Mr.</w:t>
      </w:r>
      <w:r w:rsidR="00577624" w:rsidRPr="002374E8">
        <w:rPr>
          <w:rFonts w:ascii="Times New Roman" w:hAnsi="Times New Roman" w:cs="Times New Roman"/>
        </w:rPr>
        <w:t xml:space="preserve"> Schmidt </w:t>
      </w:r>
      <w:r w:rsidR="00766140" w:rsidRPr="002374E8">
        <w:rPr>
          <w:rFonts w:ascii="Times New Roman" w:hAnsi="Times New Roman" w:cs="Times New Roman"/>
        </w:rPr>
        <w:t>discussed the Holiday Week activities</w:t>
      </w:r>
      <w:r w:rsidR="009929FD">
        <w:rPr>
          <w:rFonts w:ascii="Times New Roman" w:hAnsi="Times New Roman" w:cs="Times New Roman"/>
        </w:rPr>
        <w:t>.</w:t>
      </w:r>
      <w:r w:rsidR="00C871D9" w:rsidRPr="002374E8">
        <w:rPr>
          <w:rFonts w:ascii="Times New Roman" w:hAnsi="Times New Roman" w:cs="Times New Roman"/>
        </w:rPr>
        <w:t xml:space="preserve"> </w:t>
      </w:r>
      <w:r w:rsidR="00E30E60">
        <w:rPr>
          <w:rFonts w:ascii="Times New Roman" w:hAnsi="Times New Roman" w:cs="Times New Roman"/>
        </w:rPr>
        <w:t>He</w:t>
      </w:r>
      <w:r w:rsidR="00C871D9" w:rsidRPr="002374E8">
        <w:rPr>
          <w:rFonts w:ascii="Times New Roman" w:hAnsi="Times New Roman" w:cs="Times New Roman"/>
        </w:rPr>
        <w:t xml:space="preserve"> discussed the </w:t>
      </w:r>
      <w:r w:rsidR="002E0445" w:rsidRPr="002374E8">
        <w:rPr>
          <w:rFonts w:ascii="Times New Roman" w:hAnsi="Times New Roman" w:cs="Times New Roman"/>
        </w:rPr>
        <w:t>air support structure for the outdoor rec pool</w:t>
      </w:r>
      <w:r w:rsidR="00A368C4" w:rsidRPr="002374E8">
        <w:rPr>
          <w:rFonts w:ascii="Times New Roman" w:hAnsi="Times New Roman" w:cs="Times New Roman"/>
        </w:rPr>
        <w:t xml:space="preserve"> and the </w:t>
      </w:r>
      <w:r w:rsidR="0022331C" w:rsidRPr="002374E8">
        <w:rPr>
          <w:rFonts w:ascii="Times New Roman" w:hAnsi="Times New Roman" w:cs="Times New Roman"/>
        </w:rPr>
        <w:t>obstacle</w:t>
      </w:r>
      <w:r w:rsidR="009929FD">
        <w:rPr>
          <w:rFonts w:ascii="Times New Roman" w:hAnsi="Times New Roman" w:cs="Times New Roman"/>
        </w:rPr>
        <w:t>s</w:t>
      </w:r>
      <w:r w:rsidR="0022331C" w:rsidRPr="002374E8">
        <w:rPr>
          <w:rFonts w:ascii="Times New Roman" w:hAnsi="Times New Roman" w:cs="Times New Roman"/>
        </w:rPr>
        <w:t xml:space="preserve"> </w:t>
      </w:r>
      <w:r w:rsidR="00071086">
        <w:rPr>
          <w:rFonts w:ascii="Times New Roman" w:hAnsi="Times New Roman" w:cs="Times New Roman"/>
        </w:rPr>
        <w:t>to the project</w:t>
      </w:r>
      <w:r w:rsidR="0022331C" w:rsidRPr="002374E8">
        <w:rPr>
          <w:rFonts w:ascii="Times New Roman" w:hAnsi="Times New Roman" w:cs="Times New Roman"/>
        </w:rPr>
        <w:t xml:space="preserve">. </w:t>
      </w:r>
      <w:r w:rsidR="00071086">
        <w:rPr>
          <w:rFonts w:ascii="Times New Roman" w:hAnsi="Times New Roman" w:cs="Times New Roman"/>
        </w:rPr>
        <w:t>There will be a</w:t>
      </w:r>
      <w:r w:rsidR="00547688" w:rsidRPr="002374E8">
        <w:rPr>
          <w:rFonts w:ascii="Times New Roman" w:hAnsi="Times New Roman" w:cs="Times New Roman"/>
        </w:rPr>
        <w:t xml:space="preserve"> meet</w:t>
      </w:r>
      <w:r w:rsidR="00071086">
        <w:rPr>
          <w:rFonts w:ascii="Times New Roman" w:hAnsi="Times New Roman" w:cs="Times New Roman"/>
        </w:rPr>
        <w:t>ing</w:t>
      </w:r>
      <w:r w:rsidR="00547688" w:rsidRPr="002374E8">
        <w:rPr>
          <w:rFonts w:ascii="Times New Roman" w:hAnsi="Times New Roman" w:cs="Times New Roman"/>
        </w:rPr>
        <w:t xml:space="preserve"> with McKinstry on Friday</w:t>
      </w:r>
      <w:r w:rsidR="00C662F8">
        <w:rPr>
          <w:rFonts w:ascii="Times New Roman" w:hAnsi="Times New Roman" w:cs="Times New Roman"/>
        </w:rPr>
        <w:t xml:space="preserve"> </w:t>
      </w:r>
      <w:r w:rsidR="00EB7C80">
        <w:rPr>
          <w:rFonts w:ascii="Times New Roman" w:hAnsi="Times New Roman" w:cs="Times New Roman"/>
        </w:rPr>
        <w:t>about</w:t>
      </w:r>
      <w:r w:rsidR="00C662F8">
        <w:rPr>
          <w:rFonts w:ascii="Times New Roman" w:hAnsi="Times New Roman" w:cs="Times New Roman"/>
        </w:rPr>
        <w:t xml:space="preserve"> that project</w:t>
      </w:r>
      <w:r w:rsidR="00547688" w:rsidRPr="002374E8">
        <w:rPr>
          <w:rFonts w:ascii="Times New Roman" w:hAnsi="Times New Roman" w:cs="Times New Roman"/>
        </w:rPr>
        <w:t xml:space="preserve">. </w:t>
      </w:r>
      <w:r w:rsidR="00703335">
        <w:rPr>
          <w:rFonts w:ascii="Times New Roman" w:hAnsi="Times New Roman" w:cs="Times New Roman"/>
        </w:rPr>
        <w:t xml:space="preserve">Paperwork for </w:t>
      </w:r>
      <w:r w:rsidR="00547688" w:rsidRPr="002374E8">
        <w:rPr>
          <w:rFonts w:ascii="Times New Roman" w:hAnsi="Times New Roman" w:cs="Times New Roman"/>
        </w:rPr>
        <w:t>the withdrawal of properties has been submitted</w:t>
      </w:r>
      <w:r w:rsidR="00866C6F" w:rsidRPr="002374E8">
        <w:rPr>
          <w:rFonts w:ascii="Times New Roman" w:hAnsi="Times New Roman" w:cs="Times New Roman"/>
        </w:rPr>
        <w:t xml:space="preserve"> to the State</w:t>
      </w:r>
      <w:r w:rsidR="002E0445" w:rsidRPr="002374E8">
        <w:rPr>
          <w:rFonts w:ascii="Times New Roman" w:hAnsi="Times New Roman" w:cs="Times New Roman"/>
        </w:rPr>
        <w:t xml:space="preserve">. </w:t>
      </w:r>
      <w:r w:rsidR="00866C6F" w:rsidRPr="002374E8">
        <w:rPr>
          <w:rFonts w:ascii="Times New Roman" w:hAnsi="Times New Roman" w:cs="Times New Roman"/>
        </w:rPr>
        <w:t xml:space="preserve">Once the paperwork has been </w:t>
      </w:r>
      <w:r w:rsidR="00FF7F06" w:rsidRPr="002374E8">
        <w:rPr>
          <w:rFonts w:ascii="Times New Roman" w:hAnsi="Times New Roman" w:cs="Times New Roman"/>
        </w:rPr>
        <w:t>completed,</w:t>
      </w:r>
      <w:r w:rsidR="00FF7F06">
        <w:rPr>
          <w:rFonts w:ascii="Times New Roman" w:hAnsi="Times New Roman" w:cs="Times New Roman"/>
        </w:rPr>
        <w:t xml:space="preserve"> </w:t>
      </w:r>
      <w:r w:rsidR="00393B36" w:rsidRPr="002374E8">
        <w:rPr>
          <w:rFonts w:ascii="Times New Roman" w:hAnsi="Times New Roman" w:cs="Times New Roman"/>
        </w:rPr>
        <w:t xml:space="preserve">the county </w:t>
      </w:r>
      <w:r w:rsidR="00FF7F06">
        <w:rPr>
          <w:rFonts w:ascii="Times New Roman" w:hAnsi="Times New Roman" w:cs="Times New Roman"/>
        </w:rPr>
        <w:t xml:space="preserve">will </w:t>
      </w:r>
      <w:r w:rsidR="006D5133" w:rsidRPr="002374E8">
        <w:rPr>
          <w:rFonts w:ascii="Times New Roman" w:hAnsi="Times New Roman" w:cs="Times New Roman"/>
        </w:rPr>
        <w:t>finaliz</w:t>
      </w:r>
      <w:r w:rsidR="00FF7F06">
        <w:rPr>
          <w:rFonts w:ascii="Times New Roman" w:hAnsi="Times New Roman" w:cs="Times New Roman"/>
        </w:rPr>
        <w:t>e th</w:t>
      </w:r>
      <w:r w:rsidR="0073274F">
        <w:rPr>
          <w:rFonts w:ascii="Times New Roman" w:hAnsi="Times New Roman" w:cs="Times New Roman"/>
        </w:rPr>
        <w:t>e request before it take</w:t>
      </w:r>
      <w:r w:rsidR="00D47E11">
        <w:rPr>
          <w:rFonts w:ascii="Times New Roman" w:hAnsi="Times New Roman" w:cs="Times New Roman"/>
        </w:rPr>
        <w:t>s</w:t>
      </w:r>
      <w:r w:rsidR="0073274F">
        <w:rPr>
          <w:rFonts w:ascii="Times New Roman" w:hAnsi="Times New Roman" w:cs="Times New Roman"/>
        </w:rPr>
        <w:t xml:space="preserve"> effect</w:t>
      </w:r>
      <w:r w:rsidR="006D5133" w:rsidRPr="002374E8">
        <w:rPr>
          <w:rFonts w:ascii="Times New Roman" w:hAnsi="Times New Roman" w:cs="Times New Roman"/>
        </w:rPr>
        <w:t>.</w:t>
      </w:r>
      <w:r w:rsidR="008C3F86" w:rsidRPr="002374E8">
        <w:rPr>
          <w:rFonts w:ascii="Times New Roman" w:hAnsi="Times New Roman" w:cs="Times New Roman"/>
        </w:rPr>
        <w:t xml:space="preserve"> </w:t>
      </w:r>
      <w:r w:rsidR="00B81478" w:rsidRPr="002374E8">
        <w:rPr>
          <w:rFonts w:ascii="Times New Roman" w:hAnsi="Times New Roman" w:cs="Times New Roman"/>
        </w:rPr>
        <w:t xml:space="preserve">Mr. Schmidt discussed </w:t>
      </w:r>
      <w:r w:rsidR="00015072" w:rsidRPr="002374E8">
        <w:rPr>
          <w:rFonts w:ascii="Times New Roman" w:hAnsi="Times New Roman" w:cs="Times New Roman"/>
        </w:rPr>
        <w:t xml:space="preserve">the first two payments </w:t>
      </w:r>
      <w:r w:rsidR="00597011" w:rsidRPr="002374E8">
        <w:rPr>
          <w:rFonts w:ascii="Times New Roman" w:hAnsi="Times New Roman" w:cs="Times New Roman"/>
        </w:rPr>
        <w:t>to Zwick for the demolition work completed on the comp pool.</w:t>
      </w:r>
      <w:r w:rsidR="0073274F">
        <w:rPr>
          <w:rFonts w:ascii="Times New Roman" w:hAnsi="Times New Roman" w:cs="Times New Roman"/>
        </w:rPr>
        <w:t xml:space="preserve"> </w:t>
      </w:r>
      <w:r w:rsidR="00597011" w:rsidRPr="002374E8">
        <w:rPr>
          <w:rFonts w:ascii="Times New Roman" w:hAnsi="Times New Roman" w:cs="Times New Roman"/>
        </w:rPr>
        <w:t>Mr. Schmidt</w:t>
      </w:r>
      <w:r w:rsidR="005B12EA" w:rsidRPr="002374E8">
        <w:rPr>
          <w:rFonts w:ascii="Times New Roman" w:hAnsi="Times New Roman" w:cs="Times New Roman"/>
        </w:rPr>
        <w:t xml:space="preserve"> </w:t>
      </w:r>
      <w:r w:rsidR="003A345F" w:rsidRPr="002374E8">
        <w:rPr>
          <w:rFonts w:ascii="Times New Roman" w:hAnsi="Times New Roman" w:cs="Times New Roman"/>
        </w:rPr>
        <w:t>discussed</w:t>
      </w:r>
      <w:r w:rsidR="00597011" w:rsidRPr="002374E8">
        <w:rPr>
          <w:rFonts w:ascii="Times New Roman" w:hAnsi="Times New Roman" w:cs="Times New Roman"/>
        </w:rPr>
        <w:t xml:space="preserve"> </w:t>
      </w:r>
      <w:r w:rsidR="00D669B5" w:rsidRPr="002374E8">
        <w:rPr>
          <w:rFonts w:ascii="Times New Roman" w:hAnsi="Times New Roman" w:cs="Times New Roman"/>
        </w:rPr>
        <w:t xml:space="preserve">various other programs and happenings </w:t>
      </w:r>
      <w:r w:rsidR="00131A15" w:rsidRPr="002374E8">
        <w:rPr>
          <w:rFonts w:ascii="Times New Roman" w:hAnsi="Times New Roman" w:cs="Times New Roman"/>
        </w:rPr>
        <w:t>from</w:t>
      </w:r>
      <w:r w:rsidR="00CA3F1B" w:rsidRPr="002374E8">
        <w:rPr>
          <w:rFonts w:ascii="Times New Roman" w:hAnsi="Times New Roman" w:cs="Times New Roman"/>
        </w:rPr>
        <w:t xml:space="preserve"> </w:t>
      </w:r>
      <w:r w:rsidR="00131A15" w:rsidRPr="002374E8">
        <w:rPr>
          <w:rFonts w:ascii="Times New Roman" w:hAnsi="Times New Roman" w:cs="Times New Roman"/>
        </w:rPr>
        <w:t xml:space="preserve">the Directors </w:t>
      </w:r>
      <w:r w:rsidR="00CA3F1B" w:rsidRPr="002374E8">
        <w:rPr>
          <w:rFonts w:ascii="Times New Roman" w:hAnsi="Times New Roman" w:cs="Times New Roman"/>
        </w:rPr>
        <w:t xml:space="preserve">report. </w:t>
      </w:r>
    </w:p>
    <w:p w14:paraId="1AF8CF53" w14:textId="0695AE0B" w:rsidR="00AC5C90" w:rsidRPr="002374E8" w:rsidRDefault="00AC5C90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Regu</w:t>
      </w:r>
      <w:r w:rsidR="00DB6B07" w:rsidRPr="002374E8">
        <w:rPr>
          <w:rFonts w:ascii="Times New Roman" w:hAnsi="Times New Roman" w:cs="Times New Roman"/>
        </w:rPr>
        <w:t xml:space="preserve">lar </w:t>
      </w:r>
      <w:r w:rsidR="004654ED" w:rsidRPr="002374E8">
        <w:rPr>
          <w:rFonts w:ascii="Times New Roman" w:hAnsi="Times New Roman" w:cs="Times New Roman"/>
        </w:rPr>
        <w:t xml:space="preserve">meeting was paused for </w:t>
      </w:r>
      <w:r w:rsidR="001B1FB7" w:rsidRPr="002374E8">
        <w:rPr>
          <w:rFonts w:ascii="Times New Roman" w:hAnsi="Times New Roman" w:cs="Times New Roman"/>
        </w:rPr>
        <w:t>The Public Hearing</w:t>
      </w:r>
      <w:r w:rsidR="004654ED" w:rsidRPr="002374E8">
        <w:rPr>
          <w:rFonts w:ascii="Times New Roman" w:hAnsi="Times New Roman" w:cs="Times New Roman"/>
        </w:rPr>
        <w:t xml:space="preserve"> at 6:00 PM</w:t>
      </w:r>
    </w:p>
    <w:p w14:paraId="53ACFD97" w14:textId="5B39EBD6" w:rsidR="00AC5C90" w:rsidRPr="002374E8" w:rsidRDefault="00AC5C90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>PUBLIC HEARING</w:t>
      </w:r>
      <w:r w:rsidR="0048503C">
        <w:rPr>
          <w:rFonts w:ascii="Times New Roman" w:hAnsi="Times New Roman" w:cs="Times New Roman"/>
          <w:b/>
          <w:bCs/>
        </w:rPr>
        <w:t xml:space="preserve"> FOR BOARD COMPENSATION</w:t>
      </w:r>
    </w:p>
    <w:p w14:paraId="6B714AEA" w14:textId="7C4FB740" w:rsidR="00AC5C90" w:rsidRPr="002374E8" w:rsidRDefault="00DB6B07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Monson opened the public hearing at </w:t>
      </w:r>
      <w:r w:rsidR="008C6FC6" w:rsidRPr="002374E8">
        <w:rPr>
          <w:rFonts w:ascii="Times New Roman" w:hAnsi="Times New Roman" w:cs="Times New Roman"/>
        </w:rPr>
        <w:t>6:00 PM and</w:t>
      </w:r>
      <w:r w:rsidRPr="002374E8">
        <w:rPr>
          <w:rFonts w:ascii="Times New Roman" w:hAnsi="Times New Roman" w:cs="Times New Roman"/>
        </w:rPr>
        <w:t xml:space="preserve"> stated </w:t>
      </w:r>
      <w:r w:rsidR="00D82E78" w:rsidRPr="002374E8">
        <w:rPr>
          <w:rFonts w:ascii="Times New Roman" w:hAnsi="Times New Roman" w:cs="Times New Roman"/>
        </w:rPr>
        <w:t>they</w:t>
      </w:r>
      <w:r w:rsidRPr="002374E8">
        <w:rPr>
          <w:rFonts w:ascii="Times New Roman" w:hAnsi="Times New Roman" w:cs="Times New Roman"/>
        </w:rPr>
        <w:t xml:space="preserve"> would like to discuss </w:t>
      </w:r>
      <w:r w:rsidR="00816E2B" w:rsidRPr="002374E8">
        <w:rPr>
          <w:rFonts w:ascii="Times New Roman" w:hAnsi="Times New Roman" w:cs="Times New Roman"/>
        </w:rPr>
        <w:t>t</w:t>
      </w:r>
      <w:r w:rsidR="008C6FC6" w:rsidRPr="002374E8">
        <w:rPr>
          <w:rFonts w:ascii="Times New Roman" w:hAnsi="Times New Roman" w:cs="Times New Roman"/>
        </w:rPr>
        <w:t>he increase in Board Compensation.</w:t>
      </w:r>
      <w:r w:rsidR="00A975EF" w:rsidRPr="002374E8">
        <w:rPr>
          <w:rFonts w:ascii="Times New Roman" w:hAnsi="Times New Roman" w:cs="Times New Roman"/>
        </w:rPr>
        <w:t xml:space="preserve"> The amount </w:t>
      </w:r>
      <w:r w:rsidR="00816E2B" w:rsidRPr="002374E8">
        <w:rPr>
          <w:rFonts w:ascii="Times New Roman" w:hAnsi="Times New Roman" w:cs="Times New Roman"/>
        </w:rPr>
        <w:t xml:space="preserve">of </w:t>
      </w:r>
      <w:r w:rsidR="00AC54A4" w:rsidRPr="002374E8">
        <w:rPr>
          <w:rFonts w:ascii="Times New Roman" w:hAnsi="Times New Roman" w:cs="Times New Roman"/>
        </w:rPr>
        <w:t>increase</w:t>
      </w:r>
      <w:r w:rsidR="00816E2B" w:rsidRPr="002374E8">
        <w:rPr>
          <w:rFonts w:ascii="Times New Roman" w:hAnsi="Times New Roman" w:cs="Times New Roman"/>
        </w:rPr>
        <w:t xml:space="preserve"> </w:t>
      </w:r>
      <w:r w:rsidR="00906CAE">
        <w:rPr>
          <w:rFonts w:ascii="Times New Roman" w:hAnsi="Times New Roman" w:cs="Times New Roman"/>
        </w:rPr>
        <w:t xml:space="preserve">that was discussed </w:t>
      </w:r>
      <w:r w:rsidR="00816E2B" w:rsidRPr="002374E8">
        <w:rPr>
          <w:rFonts w:ascii="Times New Roman" w:hAnsi="Times New Roman" w:cs="Times New Roman"/>
        </w:rPr>
        <w:t xml:space="preserve">is </w:t>
      </w:r>
      <w:r w:rsidR="00913DA8" w:rsidRPr="002374E8">
        <w:rPr>
          <w:rFonts w:ascii="Times New Roman" w:hAnsi="Times New Roman" w:cs="Times New Roman"/>
        </w:rPr>
        <w:t>$</w:t>
      </w:r>
      <w:r w:rsidR="006D0E79">
        <w:rPr>
          <w:rFonts w:ascii="Times New Roman" w:hAnsi="Times New Roman" w:cs="Times New Roman"/>
        </w:rPr>
        <w:t>2</w:t>
      </w:r>
      <w:r w:rsidR="00816E2B" w:rsidRPr="002374E8">
        <w:rPr>
          <w:rFonts w:ascii="Times New Roman" w:hAnsi="Times New Roman" w:cs="Times New Roman"/>
        </w:rPr>
        <w:t>,</w:t>
      </w:r>
      <w:r w:rsidR="00913DA8" w:rsidRPr="002374E8">
        <w:rPr>
          <w:rFonts w:ascii="Times New Roman" w:hAnsi="Times New Roman" w:cs="Times New Roman"/>
        </w:rPr>
        <w:t>500</w:t>
      </w:r>
      <w:r w:rsidR="006D0E79">
        <w:rPr>
          <w:rFonts w:ascii="Times New Roman" w:hAnsi="Times New Roman" w:cs="Times New Roman"/>
        </w:rPr>
        <w:t xml:space="preserve"> to the </w:t>
      </w:r>
      <w:r w:rsidR="006D0E79">
        <w:rPr>
          <w:rFonts w:ascii="Times New Roman" w:hAnsi="Times New Roman" w:cs="Times New Roman"/>
        </w:rPr>
        <w:lastRenderedPageBreak/>
        <w:t>existing $5,000</w:t>
      </w:r>
      <w:r w:rsidR="00906CAE">
        <w:rPr>
          <w:rFonts w:ascii="Times New Roman" w:hAnsi="Times New Roman" w:cs="Times New Roman"/>
        </w:rPr>
        <w:t>/</w:t>
      </w:r>
      <w:r w:rsidR="006D0E79">
        <w:rPr>
          <w:rFonts w:ascii="Times New Roman" w:hAnsi="Times New Roman" w:cs="Times New Roman"/>
        </w:rPr>
        <w:t xml:space="preserve"> year to a base of $7,500</w:t>
      </w:r>
      <w:r w:rsidR="00906CAE">
        <w:rPr>
          <w:rFonts w:ascii="Times New Roman" w:hAnsi="Times New Roman" w:cs="Times New Roman"/>
        </w:rPr>
        <w:t>/</w:t>
      </w:r>
      <w:r w:rsidR="006D0E79">
        <w:rPr>
          <w:rFonts w:ascii="Times New Roman" w:hAnsi="Times New Roman" w:cs="Times New Roman"/>
        </w:rPr>
        <w:t>year</w:t>
      </w:r>
      <w:r w:rsidR="0055591A">
        <w:rPr>
          <w:rFonts w:ascii="Times New Roman" w:hAnsi="Times New Roman" w:cs="Times New Roman"/>
        </w:rPr>
        <w:t xml:space="preserve"> plus up to a </w:t>
      </w:r>
      <w:r w:rsidR="008F20DE">
        <w:rPr>
          <w:rFonts w:ascii="Times New Roman" w:hAnsi="Times New Roman" w:cs="Times New Roman"/>
        </w:rPr>
        <w:t xml:space="preserve">household membership value.  </w:t>
      </w:r>
      <w:r w:rsidR="003122A8">
        <w:rPr>
          <w:rFonts w:ascii="Times New Roman" w:hAnsi="Times New Roman" w:cs="Times New Roman"/>
        </w:rPr>
        <w:t xml:space="preserve">The policy to determine what this will look like is still pending. </w:t>
      </w:r>
      <w:r w:rsidR="00934164">
        <w:rPr>
          <w:rFonts w:ascii="Times New Roman" w:hAnsi="Times New Roman" w:cs="Times New Roman"/>
        </w:rPr>
        <w:t>Also</w:t>
      </w:r>
      <w:r w:rsidR="00592F9C">
        <w:rPr>
          <w:rFonts w:ascii="Times New Roman" w:hAnsi="Times New Roman" w:cs="Times New Roman"/>
        </w:rPr>
        <w:t>,</w:t>
      </w:r>
      <w:r w:rsidR="00934164">
        <w:rPr>
          <w:rFonts w:ascii="Times New Roman" w:hAnsi="Times New Roman" w:cs="Times New Roman"/>
        </w:rPr>
        <w:t xml:space="preserve"> part of compensation would include </w:t>
      </w:r>
      <w:r w:rsidR="00866E25">
        <w:rPr>
          <w:rFonts w:ascii="Times New Roman" w:hAnsi="Times New Roman" w:cs="Times New Roman"/>
        </w:rPr>
        <w:t xml:space="preserve">compensation </w:t>
      </w:r>
      <w:r w:rsidR="00FA0A3C" w:rsidRPr="002374E8">
        <w:rPr>
          <w:rFonts w:ascii="Times New Roman" w:hAnsi="Times New Roman" w:cs="Times New Roman"/>
        </w:rPr>
        <w:t xml:space="preserve">for </w:t>
      </w:r>
      <w:r w:rsidR="004F4093">
        <w:rPr>
          <w:rFonts w:ascii="Times New Roman" w:hAnsi="Times New Roman" w:cs="Times New Roman"/>
        </w:rPr>
        <w:t xml:space="preserve">up to six </w:t>
      </w:r>
      <w:r w:rsidR="00FA0A3C" w:rsidRPr="002374E8">
        <w:rPr>
          <w:rFonts w:ascii="Times New Roman" w:hAnsi="Times New Roman" w:cs="Times New Roman"/>
        </w:rPr>
        <w:t>meeting</w:t>
      </w:r>
      <w:r w:rsidR="00734FFA">
        <w:rPr>
          <w:rFonts w:ascii="Times New Roman" w:hAnsi="Times New Roman" w:cs="Times New Roman"/>
        </w:rPr>
        <w:t>s</w:t>
      </w:r>
      <w:r w:rsidR="00FA0A3C" w:rsidRPr="002374E8">
        <w:rPr>
          <w:rFonts w:ascii="Times New Roman" w:hAnsi="Times New Roman" w:cs="Times New Roman"/>
        </w:rPr>
        <w:t xml:space="preserve"> traveled outside the regular board meeting</w:t>
      </w:r>
      <w:r w:rsidR="00FF25EA" w:rsidRPr="002374E8">
        <w:rPr>
          <w:rFonts w:ascii="Times New Roman" w:hAnsi="Times New Roman" w:cs="Times New Roman"/>
        </w:rPr>
        <w:t>s</w:t>
      </w:r>
      <w:r w:rsidR="00202242">
        <w:rPr>
          <w:rFonts w:ascii="Times New Roman" w:hAnsi="Times New Roman" w:cs="Times New Roman"/>
        </w:rPr>
        <w:t xml:space="preserve"> as allowable by </w:t>
      </w:r>
      <w:r w:rsidR="00202242" w:rsidRPr="00202242">
        <w:rPr>
          <w:rFonts w:ascii="Times New Roman" w:hAnsi="Times New Roman" w:cs="Times New Roman"/>
        </w:rPr>
        <w:t>17B-1-30</w:t>
      </w:r>
      <w:r w:rsidR="00202242">
        <w:rPr>
          <w:rFonts w:ascii="Times New Roman" w:hAnsi="Times New Roman" w:cs="Times New Roman"/>
        </w:rPr>
        <w:t>7.</w:t>
      </w:r>
    </w:p>
    <w:p w14:paraId="7A756C5D" w14:textId="45E44F0C" w:rsidR="00AC54A4" w:rsidRPr="002374E8" w:rsidRDefault="00FF25EA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There was no public </w:t>
      </w:r>
      <w:r w:rsidR="00B55CAF" w:rsidRPr="002374E8">
        <w:rPr>
          <w:rFonts w:ascii="Times New Roman" w:hAnsi="Times New Roman" w:cs="Times New Roman"/>
        </w:rPr>
        <w:t>comment.</w:t>
      </w:r>
      <w:r w:rsidRPr="002374E8">
        <w:rPr>
          <w:rFonts w:ascii="Times New Roman" w:hAnsi="Times New Roman" w:cs="Times New Roman"/>
        </w:rPr>
        <w:t xml:space="preserve"> </w:t>
      </w:r>
    </w:p>
    <w:p w14:paraId="00F4EA3A" w14:textId="7DD84747" w:rsidR="00FF25EA" w:rsidRPr="002374E8" w:rsidRDefault="00FF25EA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Chair Monson closed the</w:t>
      </w:r>
      <w:r w:rsidR="00A41F12" w:rsidRPr="002374E8">
        <w:rPr>
          <w:rFonts w:ascii="Times New Roman" w:hAnsi="Times New Roman" w:cs="Times New Roman"/>
        </w:rPr>
        <w:t xml:space="preserve"> Public </w:t>
      </w:r>
      <w:r w:rsidR="00AC54A4" w:rsidRPr="002374E8">
        <w:rPr>
          <w:rFonts w:ascii="Times New Roman" w:hAnsi="Times New Roman" w:cs="Times New Roman"/>
        </w:rPr>
        <w:t>Hearing for Board Compensation a</w:t>
      </w:r>
      <w:r w:rsidR="00A41F12" w:rsidRPr="002374E8">
        <w:rPr>
          <w:rFonts w:ascii="Times New Roman" w:hAnsi="Times New Roman" w:cs="Times New Roman"/>
        </w:rPr>
        <w:t>t 6:05 PM</w:t>
      </w:r>
      <w:r w:rsidR="00AC54A4" w:rsidRPr="002374E8">
        <w:rPr>
          <w:rFonts w:ascii="Times New Roman" w:hAnsi="Times New Roman" w:cs="Times New Roman"/>
        </w:rPr>
        <w:t>.</w:t>
      </w:r>
    </w:p>
    <w:p w14:paraId="7EF640DC" w14:textId="77777777" w:rsidR="00BB6591" w:rsidRPr="003170DD" w:rsidRDefault="00BB6591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3170DD">
        <w:rPr>
          <w:rFonts w:ascii="Times New Roman" w:hAnsi="Times New Roman" w:cs="Times New Roman"/>
          <w:b/>
          <w:bCs/>
        </w:rPr>
        <w:t>PUBLIC HEARING FOR 2026 BUDGET</w:t>
      </w:r>
    </w:p>
    <w:p w14:paraId="5446E521" w14:textId="5B0B17C9" w:rsidR="00234C5E" w:rsidRPr="002374E8" w:rsidRDefault="00816E2B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Monson opened the public hearing </w:t>
      </w:r>
      <w:r w:rsidR="00AC54A4" w:rsidRPr="002374E8">
        <w:rPr>
          <w:rFonts w:ascii="Times New Roman" w:hAnsi="Times New Roman" w:cs="Times New Roman"/>
        </w:rPr>
        <w:t xml:space="preserve">for the 2026 Budget </w:t>
      </w:r>
      <w:r w:rsidRPr="002374E8">
        <w:rPr>
          <w:rFonts w:ascii="Times New Roman" w:hAnsi="Times New Roman" w:cs="Times New Roman"/>
        </w:rPr>
        <w:t>at 6:05 PM and stated the</w:t>
      </w:r>
      <w:r w:rsidR="00372AF9">
        <w:rPr>
          <w:rFonts w:ascii="Times New Roman" w:hAnsi="Times New Roman" w:cs="Times New Roman"/>
        </w:rPr>
        <w:t>y</w:t>
      </w:r>
      <w:r w:rsidRPr="002374E8">
        <w:rPr>
          <w:rFonts w:ascii="Times New Roman" w:hAnsi="Times New Roman" w:cs="Times New Roman"/>
        </w:rPr>
        <w:t xml:space="preserve"> would like to discuss the 2026 Budget</w:t>
      </w:r>
      <w:r w:rsidR="00234C5E" w:rsidRPr="002374E8">
        <w:rPr>
          <w:rFonts w:ascii="Times New Roman" w:hAnsi="Times New Roman" w:cs="Times New Roman"/>
        </w:rPr>
        <w:t>.</w:t>
      </w:r>
    </w:p>
    <w:p w14:paraId="6BED3F5A" w14:textId="64B9AD23" w:rsidR="00816E2B" w:rsidRPr="002374E8" w:rsidRDefault="00234C5E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</w:rPr>
        <w:t xml:space="preserve">Ms. Norman discussed the </w:t>
      </w:r>
      <w:r w:rsidR="00BF1229" w:rsidRPr="002374E8">
        <w:rPr>
          <w:rFonts w:ascii="Times New Roman" w:hAnsi="Times New Roman" w:cs="Times New Roman"/>
        </w:rPr>
        <w:t xml:space="preserve">2026 budget and the changes that </w:t>
      </w:r>
      <w:r w:rsidR="003608CC" w:rsidRPr="002374E8">
        <w:rPr>
          <w:rFonts w:ascii="Times New Roman" w:hAnsi="Times New Roman" w:cs="Times New Roman"/>
        </w:rPr>
        <w:t>were made</w:t>
      </w:r>
      <w:r w:rsidR="00866E25">
        <w:rPr>
          <w:rFonts w:ascii="Times New Roman" w:hAnsi="Times New Roman" w:cs="Times New Roman"/>
        </w:rPr>
        <w:t xml:space="preserve"> from prior</w:t>
      </w:r>
      <w:r w:rsidR="002416B1">
        <w:rPr>
          <w:rFonts w:ascii="Times New Roman" w:hAnsi="Times New Roman" w:cs="Times New Roman"/>
        </w:rPr>
        <w:t xml:space="preserve"> versions</w:t>
      </w:r>
      <w:r w:rsidR="003608CC" w:rsidRPr="002374E8">
        <w:rPr>
          <w:rFonts w:ascii="Times New Roman" w:hAnsi="Times New Roman" w:cs="Times New Roman"/>
        </w:rPr>
        <w:t xml:space="preserve">. She discussed several line items, including training, uniforms, professional </w:t>
      </w:r>
      <w:r w:rsidR="006F3B6F" w:rsidRPr="002374E8">
        <w:rPr>
          <w:rFonts w:ascii="Times New Roman" w:hAnsi="Times New Roman" w:cs="Times New Roman"/>
        </w:rPr>
        <w:t>development,</w:t>
      </w:r>
      <w:r w:rsidR="00C0065C" w:rsidRPr="002374E8">
        <w:rPr>
          <w:rFonts w:ascii="Times New Roman" w:hAnsi="Times New Roman" w:cs="Times New Roman"/>
        </w:rPr>
        <w:t xml:space="preserve"> and other categories.</w:t>
      </w:r>
      <w:r w:rsidR="0073274F">
        <w:rPr>
          <w:rFonts w:ascii="Times New Roman" w:hAnsi="Times New Roman" w:cs="Times New Roman"/>
        </w:rPr>
        <w:t xml:space="preserve"> </w:t>
      </w:r>
    </w:p>
    <w:p w14:paraId="36108080" w14:textId="0048F142" w:rsidR="00B55CAF" w:rsidRPr="002374E8" w:rsidRDefault="00B55CAF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There was no public comment.</w:t>
      </w:r>
    </w:p>
    <w:p w14:paraId="2B287229" w14:textId="467015DA" w:rsidR="00C0065C" w:rsidRPr="002374E8" w:rsidRDefault="00C0065C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Chair Monson closed the Public Hearing for the 2026 Tenta</w:t>
      </w:r>
      <w:r w:rsidR="00DC04D8" w:rsidRPr="002374E8">
        <w:rPr>
          <w:rFonts w:ascii="Times New Roman" w:hAnsi="Times New Roman" w:cs="Times New Roman"/>
        </w:rPr>
        <w:t>tive Budget</w:t>
      </w:r>
      <w:r w:rsidRPr="002374E8">
        <w:rPr>
          <w:rFonts w:ascii="Times New Roman" w:hAnsi="Times New Roman" w:cs="Times New Roman"/>
        </w:rPr>
        <w:t xml:space="preserve"> at 6:</w:t>
      </w:r>
      <w:r w:rsidR="009259D4" w:rsidRPr="002374E8">
        <w:rPr>
          <w:rFonts w:ascii="Times New Roman" w:hAnsi="Times New Roman" w:cs="Times New Roman"/>
        </w:rPr>
        <w:t>18</w:t>
      </w:r>
      <w:r w:rsidRPr="002374E8">
        <w:rPr>
          <w:rFonts w:ascii="Times New Roman" w:hAnsi="Times New Roman" w:cs="Times New Roman"/>
        </w:rPr>
        <w:t xml:space="preserve"> PM.</w:t>
      </w:r>
    </w:p>
    <w:p w14:paraId="0BFE12FF" w14:textId="77777777" w:rsidR="00372AF9" w:rsidRPr="00372AF9" w:rsidRDefault="00372AF9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372AF9">
        <w:rPr>
          <w:rFonts w:ascii="Times New Roman" w:hAnsi="Times New Roman" w:cs="Times New Roman"/>
          <w:b/>
          <w:bCs/>
        </w:rPr>
        <w:t>RETURN TO REGULAR MEETING</w:t>
      </w:r>
    </w:p>
    <w:p w14:paraId="72617543" w14:textId="588BF335" w:rsidR="009259D4" w:rsidRPr="002374E8" w:rsidRDefault="009259D4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At 6:18 PM the Board went </w:t>
      </w:r>
      <w:r w:rsidR="00D57C18" w:rsidRPr="002374E8">
        <w:rPr>
          <w:rFonts w:ascii="Times New Roman" w:hAnsi="Times New Roman" w:cs="Times New Roman"/>
        </w:rPr>
        <w:t>back into the Regular Board Meeting</w:t>
      </w:r>
    </w:p>
    <w:p w14:paraId="042B64EB" w14:textId="57F2EF73" w:rsidR="00CF7154" w:rsidRPr="002374E8" w:rsidRDefault="00CF7154" w:rsidP="006A273A">
      <w:pPr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Mr. Schmidt </w:t>
      </w:r>
      <w:r w:rsidR="00D853D5">
        <w:rPr>
          <w:rFonts w:ascii="Times New Roman" w:hAnsi="Times New Roman" w:cs="Times New Roman"/>
        </w:rPr>
        <w:t xml:space="preserve">let the Board know that </w:t>
      </w:r>
      <w:r w:rsidRPr="002374E8">
        <w:rPr>
          <w:rFonts w:ascii="Times New Roman" w:hAnsi="Times New Roman" w:cs="Times New Roman"/>
        </w:rPr>
        <w:t>Trustee Wright as a Board Member has moved out of the District</w:t>
      </w:r>
      <w:r w:rsidR="00E34B07" w:rsidRPr="002374E8">
        <w:rPr>
          <w:rFonts w:ascii="Times New Roman" w:hAnsi="Times New Roman" w:cs="Times New Roman"/>
        </w:rPr>
        <w:t xml:space="preserve"> and </w:t>
      </w:r>
      <w:r w:rsidR="00953176">
        <w:rPr>
          <w:rFonts w:ascii="Times New Roman" w:hAnsi="Times New Roman" w:cs="Times New Roman"/>
        </w:rPr>
        <w:t>his t</w:t>
      </w:r>
      <w:r w:rsidR="00E34B07" w:rsidRPr="002374E8">
        <w:rPr>
          <w:rFonts w:ascii="Times New Roman" w:hAnsi="Times New Roman" w:cs="Times New Roman"/>
        </w:rPr>
        <w:t>erm as a member</w:t>
      </w:r>
      <w:r w:rsidR="00FA48C6">
        <w:rPr>
          <w:rFonts w:ascii="Times New Roman" w:hAnsi="Times New Roman" w:cs="Times New Roman"/>
        </w:rPr>
        <w:t xml:space="preserve"> will be ending</w:t>
      </w:r>
      <w:r w:rsidR="00E34B07" w:rsidRPr="002374E8">
        <w:rPr>
          <w:rFonts w:ascii="Times New Roman" w:hAnsi="Times New Roman" w:cs="Times New Roman"/>
        </w:rPr>
        <w:t>. Mr. Schmidt presented him with a going away gift.</w:t>
      </w:r>
      <w:r w:rsidR="0073274F">
        <w:rPr>
          <w:rFonts w:ascii="Times New Roman" w:hAnsi="Times New Roman" w:cs="Times New Roman"/>
        </w:rPr>
        <w:t xml:space="preserve"> </w:t>
      </w:r>
      <w:r w:rsidR="00E34B07" w:rsidRPr="002374E8">
        <w:rPr>
          <w:rFonts w:ascii="Times New Roman" w:hAnsi="Times New Roman" w:cs="Times New Roman"/>
        </w:rPr>
        <w:t xml:space="preserve">Trustee Wright </w:t>
      </w:r>
      <w:r w:rsidR="00D00247" w:rsidRPr="002374E8">
        <w:rPr>
          <w:rFonts w:ascii="Times New Roman" w:hAnsi="Times New Roman" w:cs="Times New Roman"/>
        </w:rPr>
        <w:t xml:space="preserve">thanked those present and the Board Members </w:t>
      </w:r>
      <w:r w:rsidR="005D2651" w:rsidRPr="002374E8">
        <w:rPr>
          <w:rFonts w:ascii="Times New Roman" w:hAnsi="Times New Roman" w:cs="Times New Roman"/>
        </w:rPr>
        <w:t>for the time he has spent working with the District.</w:t>
      </w:r>
    </w:p>
    <w:p w14:paraId="3372F60F" w14:textId="07A43F02" w:rsidR="00466D84" w:rsidRPr="002374E8" w:rsidRDefault="00466D84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>Discussion and Approval of 2026 Tentative Budget</w:t>
      </w:r>
    </w:p>
    <w:p w14:paraId="179A798C" w14:textId="4D5EE46E" w:rsidR="00C94B42" w:rsidRPr="002374E8" w:rsidRDefault="00D755DF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After Discussion</w:t>
      </w:r>
      <w:r w:rsidR="009D5305" w:rsidRPr="002374E8">
        <w:rPr>
          <w:rFonts w:ascii="Times New Roman" w:hAnsi="Times New Roman" w:cs="Times New Roman"/>
        </w:rPr>
        <w:t>,</w:t>
      </w:r>
      <w:r w:rsidRPr="002374E8">
        <w:rPr>
          <w:rFonts w:ascii="Times New Roman" w:hAnsi="Times New Roman" w:cs="Times New Roman"/>
        </w:rPr>
        <w:t xml:space="preserve"> </w:t>
      </w:r>
      <w:r w:rsidR="00285A8F" w:rsidRPr="002374E8">
        <w:rPr>
          <w:rFonts w:ascii="Times New Roman" w:hAnsi="Times New Roman" w:cs="Times New Roman"/>
        </w:rPr>
        <w:t xml:space="preserve">Trustee </w:t>
      </w:r>
      <w:r w:rsidR="00F77863" w:rsidRPr="002374E8">
        <w:rPr>
          <w:rFonts w:ascii="Times New Roman" w:hAnsi="Times New Roman" w:cs="Times New Roman"/>
        </w:rPr>
        <w:t xml:space="preserve">Wright </w:t>
      </w:r>
      <w:r w:rsidR="0054395F" w:rsidRPr="002374E8">
        <w:rPr>
          <w:rFonts w:ascii="Times New Roman" w:hAnsi="Times New Roman" w:cs="Times New Roman"/>
        </w:rPr>
        <w:t>m</w:t>
      </w:r>
      <w:r w:rsidR="00F77863" w:rsidRPr="002374E8">
        <w:rPr>
          <w:rFonts w:ascii="Times New Roman" w:hAnsi="Times New Roman" w:cs="Times New Roman"/>
        </w:rPr>
        <w:t>ove</w:t>
      </w:r>
      <w:r w:rsidR="00BE65EF" w:rsidRPr="002374E8">
        <w:rPr>
          <w:rFonts w:ascii="Times New Roman" w:hAnsi="Times New Roman" w:cs="Times New Roman"/>
        </w:rPr>
        <w:t>d</w:t>
      </w:r>
      <w:r w:rsidR="00F77863" w:rsidRPr="002374E8">
        <w:rPr>
          <w:rFonts w:ascii="Times New Roman" w:hAnsi="Times New Roman" w:cs="Times New Roman"/>
        </w:rPr>
        <w:t xml:space="preserve"> </w:t>
      </w:r>
      <w:r w:rsidR="0054395F" w:rsidRPr="002374E8">
        <w:rPr>
          <w:rFonts w:ascii="Times New Roman" w:hAnsi="Times New Roman" w:cs="Times New Roman"/>
        </w:rPr>
        <w:t xml:space="preserve">to approve </w:t>
      </w:r>
      <w:r w:rsidR="00E805FD" w:rsidRPr="002374E8">
        <w:rPr>
          <w:rFonts w:ascii="Times New Roman" w:hAnsi="Times New Roman" w:cs="Times New Roman"/>
        </w:rPr>
        <w:t>the</w:t>
      </w:r>
      <w:r w:rsidR="009D5305" w:rsidRPr="002374E8">
        <w:rPr>
          <w:rFonts w:ascii="Times New Roman" w:hAnsi="Times New Roman" w:cs="Times New Roman"/>
        </w:rPr>
        <w:t xml:space="preserve"> </w:t>
      </w:r>
      <w:r w:rsidR="0089516E" w:rsidRPr="002374E8">
        <w:rPr>
          <w:rFonts w:ascii="Times New Roman" w:hAnsi="Times New Roman" w:cs="Times New Roman"/>
        </w:rPr>
        <w:t>Resolution 2025</w:t>
      </w:r>
      <w:r w:rsidR="00106CCF" w:rsidRPr="002374E8">
        <w:rPr>
          <w:rFonts w:ascii="Times New Roman" w:hAnsi="Times New Roman" w:cs="Times New Roman"/>
        </w:rPr>
        <w:t>-</w:t>
      </w:r>
      <w:r w:rsidR="0089516E" w:rsidRPr="002374E8">
        <w:rPr>
          <w:rFonts w:ascii="Times New Roman" w:hAnsi="Times New Roman" w:cs="Times New Roman"/>
        </w:rPr>
        <w:t>06 to</w:t>
      </w:r>
      <w:r w:rsidR="009D5305" w:rsidRPr="002374E8">
        <w:rPr>
          <w:rFonts w:ascii="Times New Roman" w:hAnsi="Times New Roman" w:cs="Times New Roman"/>
        </w:rPr>
        <w:t xml:space="preserve"> approve </w:t>
      </w:r>
      <w:r w:rsidR="00F77863" w:rsidRPr="002374E8">
        <w:rPr>
          <w:rFonts w:ascii="Times New Roman" w:hAnsi="Times New Roman" w:cs="Times New Roman"/>
        </w:rPr>
        <w:t xml:space="preserve">the </w:t>
      </w:r>
      <w:r w:rsidR="00285A8F" w:rsidRPr="002374E8">
        <w:rPr>
          <w:rFonts w:ascii="Times New Roman" w:hAnsi="Times New Roman" w:cs="Times New Roman"/>
        </w:rPr>
        <w:t xml:space="preserve">2026 </w:t>
      </w:r>
      <w:r w:rsidR="00106CCF" w:rsidRPr="002374E8">
        <w:rPr>
          <w:rFonts w:ascii="Times New Roman" w:hAnsi="Times New Roman" w:cs="Times New Roman"/>
        </w:rPr>
        <w:t xml:space="preserve">Oquirrh Recreation and Parks District </w:t>
      </w:r>
      <w:r w:rsidR="00F77863" w:rsidRPr="002374E8">
        <w:rPr>
          <w:rFonts w:ascii="Times New Roman" w:hAnsi="Times New Roman" w:cs="Times New Roman"/>
        </w:rPr>
        <w:t xml:space="preserve">budget </w:t>
      </w:r>
      <w:r w:rsidR="00E23D8F" w:rsidRPr="002374E8">
        <w:rPr>
          <w:rFonts w:ascii="Times New Roman" w:hAnsi="Times New Roman" w:cs="Times New Roman"/>
        </w:rPr>
        <w:t xml:space="preserve">as </w:t>
      </w:r>
      <w:r w:rsidR="00D1677A" w:rsidRPr="002374E8">
        <w:rPr>
          <w:rFonts w:ascii="Times New Roman" w:hAnsi="Times New Roman" w:cs="Times New Roman"/>
        </w:rPr>
        <w:t>present</w:t>
      </w:r>
      <w:r w:rsidR="002416B1">
        <w:rPr>
          <w:rFonts w:ascii="Times New Roman" w:hAnsi="Times New Roman" w:cs="Times New Roman"/>
        </w:rPr>
        <w:t>ed</w:t>
      </w:r>
      <w:r w:rsidR="00D1677A" w:rsidRPr="002374E8">
        <w:rPr>
          <w:rFonts w:ascii="Times New Roman" w:hAnsi="Times New Roman" w:cs="Times New Roman"/>
        </w:rPr>
        <w:t xml:space="preserve"> </w:t>
      </w:r>
      <w:r w:rsidR="009E066C">
        <w:rPr>
          <w:rFonts w:ascii="Times New Roman" w:hAnsi="Times New Roman" w:cs="Times New Roman"/>
        </w:rPr>
        <w:t>which</w:t>
      </w:r>
      <w:r w:rsidR="00D1677A" w:rsidRPr="002374E8">
        <w:rPr>
          <w:rFonts w:ascii="Times New Roman" w:hAnsi="Times New Roman" w:cs="Times New Roman"/>
        </w:rPr>
        <w:t xml:space="preserve"> </w:t>
      </w:r>
      <w:r w:rsidR="00BE65EF" w:rsidRPr="002374E8">
        <w:rPr>
          <w:rFonts w:ascii="Times New Roman" w:hAnsi="Times New Roman" w:cs="Times New Roman"/>
        </w:rPr>
        <w:t>includes the</w:t>
      </w:r>
      <w:r w:rsidR="00C17916" w:rsidRPr="002374E8">
        <w:rPr>
          <w:rFonts w:ascii="Times New Roman" w:hAnsi="Times New Roman" w:cs="Times New Roman"/>
        </w:rPr>
        <w:t xml:space="preserve"> allocated </w:t>
      </w:r>
      <w:r w:rsidR="00BE65EF" w:rsidRPr="002374E8">
        <w:rPr>
          <w:rFonts w:ascii="Times New Roman" w:hAnsi="Times New Roman" w:cs="Times New Roman"/>
        </w:rPr>
        <w:t>funds</w:t>
      </w:r>
      <w:r w:rsidR="00D1677A" w:rsidRPr="002374E8">
        <w:rPr>
          <w:rFonts w:ascii="Times New Roman" w:hAnsi="Times New Roman" w:cs="Times New Roman"/>
        </w:rPr>
        <w:t xml:space="preserve"> </w:t>
      </w:r>
      <w:r w:rsidR="00232C40" w:rsidRPr="002374E8">
        <w:rPr>
          <w:rFonts w:ascii="Times New Roman" w:hAnsi="Times New Roman" w:cs="Times New Roman"/>
        </w:rPr>
        <w:t>for Board Compensation</w:t>
      </w:r>
      <w:r w:rsidR="009E066C">
        <w:rPr>
          <w:rFonts w:ascii="Times New Roman" w:hAnsi="Times New Roman" w:cs="Times New Roman"/>
        </w:rPr>
        <w:t>. The r</w:t>
      </w:r>
      <w:r w:rsidR="00106CCF" w:rsidRPr="002374E8">
        <w:rPr>
          <w:rFonts w:ascii="Times New Roman" w:hAnsi="Times New Roman" w:cs="Times New Roman"/>
        </w:rPr>
        <w:t xml:space="preserve">esolution </w:t>
      </w:r>
      <w:r w:rsidR="00D86365" w:rsidRPr="002374E8">
        <w:rPr>
          <w:rFonts w:ascii="Times New Roman" w:hAnsi="Times New Roman" w:cs="Times New Roman"/>
        </w:rPr>
        <w:t xml:space="preserve">for the </w:t>
      </w:r>
      <w:r w:rsidR="009E066C">
        <w:rPr>
          <w:rFonts w:ascii="Times New Roman" w:hAnsi="Times New Roman" w:cs="Times New Roman"/>
        </w:rPr>
        <w:t xml:space="preserve">board </w:t>
      </w:r>
      <w:r w:rsidR="00D86365" w:rsidRPr="002374E8">
        <w:rPr>
          <w:rFonts w:ascii="Times New Roman" w:hAnsi="Times New Roman" w:cs="Times New Roman"/>
        </w:rPr>
        <w:t xml:space="preserve">compensation </w:t>
      </w:r>
      <w:r w:rsidR="009E066C">
        <w:rPr>
          <w:rFonts w:ascii="Times New Roman" w:hAnsi="Times New Roman" w:cs="Times New Roman"/>
        </w:rPr>
        <w:t xml:space="preserve">increase </w:t>
      </w:r>
      <w:r w:rsidR="00106CCF" w:rsidRPr="002374E8">
        <w:rPr>
          <w:rFonts w:ascii="Times New Roman" w:hAnsi="Times New Roman" w:cs="Times New Roman"/>
        </w:rPr>
        <w:t>will be approved next month</w:t>
      </w:r>
      <w:r w:rsidR="009E066C">
        <w:rPr>
          <w:rFonts w:ascii="Times New Roman" w:hAnsi="Times New Roman" w:cs="Times New Roman"/>
        </w:rPr>
        <w:t>. T</w:t>
      </w:r>
      <w:r w:rsidR="00534B92" w:rsidRPr="002374E8">
        <w:rPr>
          <w:rFonts w:ascii="Times New Roman" w:hAnsi="Times New Roman" w:cs="Times New Roman"/>
        </w:rPr>
        <w:t xml:space="preserve">here were no </w:t>
      </w:r>
      <w:r w:rsidR="009E066C">
        <w:rPr>
          <w:rFonts w:ascii="Times New Roman" w:hAnsi="Times New Roman" w:cs="Times New Roman"/>
        </w:rPr>
        <w:t xml:space="preserve">changes to the </w:t>
      </w:r>
      <w:r w:rsidR="00534B92" w:rsidRPr="002374E8">
        <w:rPr>
          <w:rFonts w:ascii="Times New Roman" w:hAnsi="Times New Roman" w:cs="Times New Roman"/>
        </w:rPr>
        <w:t>fee</w:t>
      </w:r>
      <w:r w:rsidR="009E066C">
        <w:rPr>
          <w:rFonts w:ascii="Times New Roman" w:hAnsi="Times New Roman" w:cs="Times New Roman"/>
        </w:rPr>
        <w:t xml:space="preserve"> schedule </w:t>
      </w:r>
      <w:r w:rsidR="00534B92" w:rsidRPr="002374E8">
        <w:rPr>
          <w:rFonts w:ascii="Times New Roman" w:hAnsi="Times New Roman" w:cs="Times New Roman"/>
        </w:rPr>
        <w:t>for 2026</w:t>
      </w:r>
      <w:r w:rsidR="00D86365" w:rsidRPr="002374E8">
        <w:rPr>
          <w:rFonts w:ascii="Times New Roman" w:hAnsi="Times New Roman" w:cs="Times New Roman"/>
        </w:rPr>
        <w:t>.</w:t>
      </w:r>
      <w:r w:rsidR="00232C40" w:rsidRPr="002374E8">
        <w:rPr>
          <w:rFonts w:ascii="Times New Roman" w:hAnsi="Times New Roman" w:cs="Times New Roman"/>
        </w:rPr>
        <w:t xml:space="preserve"> </w:t>
      </w:r>
      <w:r w:rsidR="00752906" w:rsidRPr="002374E8">
        <w:rPr>
          <w:rFonts w:ascii="Times New Roman" w:hAnsi="Times New Roman" w:cs="Times New Roman"/>
        </w:rPr>
        <w:t>Vice-</w:t>
      </w:r>
      <w:r w:rsidR="00F7759E" w:rsidRPr="002374E8">
        <w:rPr>
          <w:rFonts w:ascii="Times New Roman" w:hAnsi="Times New Roman" w:cs="Times New Roman"/>
        </w:rPr>
        <w:t>C</w:t>
      </w:r>
      <w:r w:rsidR="00C94B42" w:rsidRPr="002374E8">
        <w:rPr>
          <w:rFonts w:ascii="Times New Roman" w:hAnsi="Times New Roman" w:cs="Times New Roman"/>
        </w:rPr>
        <w:t xml:space="preserve">hair </w:t>
      </w:r>
      <w:r w:rsidR="00D1677A" w:rsidRPr="002374E8">
        <w:rPr>
          <w:rFonts w:ascii="Times New Roman" w:hAnsi="Times New Roman" w:cs="Times New Roman"/>
        </w:rPr>
        <w:t>Howick</w:t>
      </w:r>
      <w:r w:rsidR="00C94B42" w:rsidRPr="002374E8">
        <w:rPr>
          <w:rFonts w:ascii="Times New Roman" w:hAnsi="Times New Roman" w:cs="Times New Roman"/>
        </w:rPr>
        <w:t xml:space="preserve"> </w:t>
      </w:r>
      <w:r w:rsidR="00534B92" w:rsidRPr="002374E8">
        <w:rPr>
          <w:rFonts w:ascii="Times New Roman" w:hAnsi="Times New Roman" w:cs="Times New Roman"/>
        </w:rPr>
        <w:t>seconded the motion</w:t>
      </w:r>
      <w:r w:rsidR="00C94B42" w:rsidRPr="002374E8">
        <w:rPr>
          <w:rFonts w:ascii="Times New Roman" w:hAnsi="Times New Roman" w:cs="Times New Roman"/>
        </w:rPr>
        <w:t>. Motion carried unanimously by those present:</w:t>
      </w:r>
    </w:p>
    <w:p w14:paraId="1C35AEA7" w14:textId="77777777" w:rsidR="00C94B42" w:rsidRPr="002374E8" w:rsidRDefault="00C94B42" w:rsidP="006A273A">
      <w:pPr>
        <w:spacing w:after="0" w:line="240" w:lineRule="auto"/>
        <w:rPr>
          <w:rFonts w:ascii="Times New Roman" w:hAnsi="Times New Roman" w:cs="Times New Roman"/>
        </w:rPr>
      </w:pPr>
    </w:p>
    <w:p w14:paraId="5279F863" w14:textId="77777777" w:rsidR="00C94B42" w:rsidRPr="002374E8" w:rsidRDefault="00C94B42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Chair Wright, Aye</w:t>
      </w:r>
    </w:p>
    <w:p w14:paraId="2C3ABEE4" w14:textId="77777777" w:rsidR="00C94B42" w:rsidRPr="002374E8" w:rsidRDefault="00C94B42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Vice-Chair Monson, Aye</w:t>
      </w:r>
    </w:p>
    <w:p w14:paraId="64B9EAE5" w14:textId="09F628CD" w:rsidR="00C94B42" w:rsidRPr="002374E8" w:rsidRDefault="00C94B42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Trustee Howick, </w:t>
      </w:r>
      <w:r w:rsidR="00D1677A" w:rsidRPr="002374E8">
        <w:rPr>
          <w:rFonts w:ascii="Times New Roman" w:hAnsi="Times New Roman" w:cs="Times New Roman"/>
        </w:rPr>
        <w:t>Aye</w:t>
      </w:r>
    </w:p>
    <w:p w14:paraId="2ACE2F3D" w14:textId="77777777" w:rsidR="00E40443" w:rsidRPr="002374E8" w:rsidRDefault="00E40443" w:rsidP="006A273A">
      <w:pPr>
        <w:pStyle w:val="Default"/>
      </w:pPr>
    </w:p>
    <w:p w14:paraId="46A5466E" w14:textId="77777777" w:rsidR="00EB2BC1" w:rsidRPr="002374E8" w:rsidRDefault="00EB2BC1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374E8">
        <w:rPr>
          <w:rFonts w:ascii="Times New Roman" w:hAnsi="Times New Roman" w:cs="Times New Roman"/>
          <w:b/>
          <w:bCs/>
        </w:rPr>
        <w:t>Consideration and Recommendation to Approve Expenditures over $60,000</w:t>
      </w:r>
    </w:p>
    <w:p w14:paraId="4D8BB5B7" w14:textId="77777777" w:rsidR="00EB2BC1" w:rsidRPr="002374E8" w:rsidRDefault="00EB2BC1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0646A6" w14:textId="4DBE091B" w:rsidR="005017C1" w:rsidRPr="002374E8" w:rsidRDefault="00C03D96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The Board discussed </w:t>
      </w:r>
      <w:r w:rsidR="006F3B6F" w:rsidRPr="002374E8">
        <w:rPr>
          <w:rFonts w:ascii="Times New Roman" w:hAnsi="Times New Roman" w:cs="Times New Roman"/>
        </w:rPr>
        <w:t>Olympus</w:t>
      </w:r>
      <w:r w:rsidR="0071691D" w:rsidRPr="002374E8">
        <w:rPr>
          <w:rFonts w:ascii="Times New Roman" w:hAnsi="Times New Roman" w:cs="Times New Roman"/>
        </w:rPr>
        <w:t xml:space="preserve"> the </w:t>
      </w:r>
      <w:r w:rsidR="00B308A5">
        <w:rPr>
          <w:rFonts w:ascii="Times New Roman" w:hAnsi="Times New Roman" w:cs="Times New Roman"/>
        </w:rPr>
        <w:t>i</w:t>
      </w:r>
      <w:r w:rsidR="00A10777" w:rsidRPr="002374E8">
        <w:rPr>
          <w:rFonts w:ascii="Times New Roman" w:hAnsi="Times New Roman" w:cs="Times New Roman"/>
        </w:rPr>
        <w:t xml:space="preserve">nsurance </w:t>
      </w:r>
      <w:r w:rsidR="0071691D" w:rsidRPr="002374E8">
        <w:rPr>
          <w:rFonts w:ascii="Times New Roman" w:hAnsi="Times New Roman" w:cs="Times New Roman"/>
        </w:rPr>
        <w:t xml:space="preserve">carrier </w:t>
      </w:r>
      <w:r w:rsidR="00A10777" w:rsidRPr="002374E8">
        <w:rPr>
          <w:rFonts w:ascii="Times New Roman" w:hAnsi="Times New Roman" w:cs="Times New Roman"/>
        </w:rPr>
        <w:t xml:space="preserve">for the </w:t>
      </w:r>
      <w:r w:rsidR="00C47BF5" w:rsidRPr="002374E8">
        <w:rPr>
          <w:rFonts w:ascii="Times New Roman" w:hAnsi="Times New Roman" w:cs="Times New Roman"/>
        </w:rPr>
        <w:t>facility;</w:t>
      </w:r>
      <w:r w:rsidR="005A4207" w:rsidRPr="002374E8">
        <w:rPr>
          <w:rFonts w:ascii="Times New Roman" w:hAnsi="Times New Roman" w:cs="Times New Roman"/>
        </w:rPr>
        <w:t xml:space="preserve"> </w:t>
      </w:r>
      <w:r w:rsidR="00C47BF5" w:rsidRPr="002374E8">
        <w:rPr>
          <w:rFonts w:ascii="Times New Roman" w:hAnsi="Times New Roman" w:cs="Times New Roman"/>
        </w:rPr>
        <w:t xml:space="preserve">no invoice has been sent as of </w:t>
      </w:r>
      <w:r w:rsidR="00C03118" w:rsidRPr="002374E8">
        <w:rPr>
          <w:rFonts w:ascii="Times New Roman" w:hAnsi="Times New Roman" w:cs="Times New Roman"/>
        </w:rPr>
        <w:t>today’s</w:t>
      </w:r>
      <w:r w:rsidR="00C47BF5" w:rsidRPr="002374E8">
        <w:rPr>
          <w:rFonts w:ascii="Times New Roman" w:hAnsi="Times New Roman" w:cs="Times New Roman"/>
        </w:rPr>
        <w:t xml:space="preserve"> meeting</w:t>
      </w:r>
      <w:r w:rsidR="00C03118" w:rsidRPr="002374E8">
        <w:rPr>
          <w:rFonts w:ascii="Times New Roman" w:hAnsi="Times New Roman" w:cs="Times New Roman"/>
        </w:rPr>
        <w:t>, since the invoice is over the $60,000 amount,</w:t>
      </w:r>
      <w:r w:rsidR="0073274F">
        <w:rPr>
          <w:rFonts w:ascii="Times New Roman" w:hAnsi="Times New Roman" w:cs="Times New Roman"/>
        </w:rPr>
        <w:t xml:space="preserve"> </w:t>
      </w:r>
      <w:r w:rsidR="005A4207" w:rsidRPr="002374E8">
        <w:rPr>
          <w:rFonts w:ascii="Times New Roman" w:hAnsi="Times New Roman" w:cs="Times New Roman"/>
        </w:rPr>
        <w:t>Trustee Wright move</w:t>
      </w:r>
      <w:r w:rsidR="00304B5F">
        <w:rPr>
          <w:rFonts w:ascii="Times New Roman" w:hAnsi="Times New Roman" w:cs="Times New Roman"/>
        </w:rPr>
        <w:t>d</w:t>
      </w:r>
      <w:r w:rsidR="005A4207" w:rsidRPr="002374E8">
        <w:rPr>
          <w:rFonts w:ascii="Times New Roman" w:hAnsi="Times New Roman" w:cs="Times New Roman"/>
        </w:rPr>
        <w:t xml:space="preserve"> </w:t>
      </w:r>
      <w:r w:rsidR="00C03118" w:rsidRPr="002374E8">
        <w:rPr>
          <w:rFonts w:ascii="Times New Roman" w:hAnsi="Times New Roman" w:cs="Times New Roman"/>
        </w:rPr>
        <w:t xml:space="preserve">to approve </w:t>
      </w:r>
      <w:r w:rsidR="00752906" w:rsidRPr="002374E8">
        <w:rPr>
          <w:rFonts w:ascii="Times New Roman" w:hAnsi="Times New Roman" w:cs="Times New Roman"/>
        </w:rPr>
        <w:t xml:space="preserve">the </w:t>
      </w:r>
      <w:r w:rsidR="005017C1" w:rsidRPr="002374E8">
        <w:rPr>
          <w:rFonts w:ascii="Times New Roman" w:hAnsi="Times New Roman" w:cs="Times New Roman"/>
        </w:rPr>
        <w:t xml:space="preserve">Olympus </w:t>
      </w:r>
      <w:r w:rsidR="00752906" w:rsidRPr="002374E8">
        <w:rPr>
          <w:rFonts w:ascii="Times New Roman" w:hAnsi="Times New Roman" w:cs="Times New Roman"/>
        </w:rPr>
        <w:t>I</w:t>
      </w:r>
      <w:r w:rsidR="005017C1" w:rsidRPr="002374E8">
        <w:rPr>
          <w:rFonts w:ascii="Times New Roman" w:hAnsi="Times New Roman" w:cs="Times New Roman"/>
        </w:rPr>
        <w:t>nsurance in the amount of $204,467.00</w:t>
      </w:r>
      <w:r w:rsidR="00752906" w:rsidRPr="002374E8">
        <w:rPr>
          <w:rFonts w:ascii="Times New Roman" w:hAnsi="Times New Roman" w:cs="Times New Roman"/>
        </w:rPr>
        <w:t xml:space="preserve"> once the invoice is received. Vice-</w:t>
      </w:r>
      <w:r w:rsidR="005017C1" w:rsidRPr="002374E8">
        <w:rPr>
          <w:rFonts w:ascii="Times New Roman" w:hAnsi="Times New Roman" w:cs="Times New Roman"/>
        </w:rPr>
        <w:t>Chair Howick seconded the motion. Motion carried unanimously by those present:</w:t>
      </w:r>
    </w:p>
    <w:p w14:paraId="51D14FDB" w14:textId="77777777" w:rsidR="005017C1" w:rsidRPr="002374E8" w:rsidRDefault="005017C1" w:rsidP="006A273A">
      <w:pPr>
        <w:spacing w:after="0" w:line="240" w:lineRule="auto"/>
        <w:rPr>
          <w:rFonts w:ascii="Times New Roman" w:hAnsi="Times New Roman" w:cs="Times New Roman"/>
        </w:rPr>
      </w:pPr>
    </w:p>
    <w:p w14:paraId="65F160A5" w14:textId="77777777" w:rsidR="005017C1" w:rsidRPr="002374E8" w:rsidRDefault="005017C1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Chair Wright, Aye</w:t>
      </w:r>
    </w:p>
    <w:p w14:paraId="78157CD8" w14:textId="77777777" w:rsidR="005017C1" w:rsidRPr="002374E8" w:rsidRDefault="005017C1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Vice-Chair Monson, Aye</w:t>
      </w:r>
    </w:p>
    <w:p w14:paraId="6B6361AD" w14:textId="77777777" w:rsidR="005017C1" w:rsidRPr="002374E8" w:rsidRDefault="005017C1" w:rsidP="006A273A">
      <w:pPr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Trustee Howick, Aye</w:t>
      </w:r>
    </w:p>
    <w:p w14:paraId="318D1E71" w14:textId="5EA729C0" w:rsidR="005017C1" w:rsidRPr="002374E8" w:rsidRDefault="005017C1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7C7102A1" w14:textId="249F8A77" w:rsidR="006E32EF" w:rsidRPr="002374E8" w:rsidRDefault="00800192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Trustee Wright moved to </w:t>
      </w:r>
      <w:r w:rsidR="00B34BAB" w:rsidRPr="002374E8">
        <w:rPr>
          <w:rFonts w:ascii="Times New Roman" w:hAnsi="Times New Roman" w:cs="Times New Roman"/>
        </w:rPr>
        <w:t>ratify t</w:t>
      </w:r>
      <w:r w:rsidRPr="002374E8">
        <w:rPr>
          <w:rFonts w:ascii="Times New Roman" w:hAnsi="Times New Roman" w:cs="Times New Roman"/>
        </w:rPr>
        <w:t xml:space="preserve">he </w:t>
      </w:r>
      <w:r w:rsidR="00B34BAB" w:rsidRPr="002374E8">
        <w:rPr>
          <w:rFonts w:ascii="Times New Roman" w:hAnsi="Times New Roman" w:cs="Times New Roman"/>
        </w:rPr>
        <w:t>payment t</w:t>
      </w:r>
      <w:r w:rsidR="0071691D" w:rsidRPr="002374E8">
        <w:rPr>
          <w:rFonts w:ascii="Times New Roman" w:hAnsi="Times New Roman" w:cs="Times New Roman"/>
        </w:rPr>
        <w:t>o Zwick in the amount</w:t>
      </w:r>
      <w:r w:rsidR="00B34BAB" w:rsidRPr="002374E8">
        <w:rPr>
          <w:rFonts w:ascii="Times New Roman" w:hAnsi="Times New Roman" w:cs="Times New Roman"/>
        </w:rPr>
        <w:t xml:space="preserve"> of $266,787.70,</w:t>
      </w:r>
      <w:r w:rsidR="00782F13" w:rsidRPr="002374E8">
        <w:rPr>
          <w:rFonts w:ascii="Times New Roman" w:hAnsi="Times New Roman" w:cs="Times New Roman"/>
        </w:rPr>
        <w:t xml:space="preserve"> </w:t>
      </w:r>
      <w:r w:rsidR="00B34BAB" w:rsidRPr="002374E8">
        <w:rPr>
          <w:rFonts w:ascii="Times New Roman" w:hAnsi="Times New Roman" w:cs="Times New Roman"/>
        </w:rPr>
        <w:t>and</w:t>
      </w:r>
      <w:r w:rsidR="0073274F">
        <w:rPr>
          <w:rFonts w:ascii="Times New Roman" w:hAnsi="Times New Roman" w:cs="Times New Roman"/>
        </w:rPr>
        <w:t xml:space="preserve">       </w:t>
      </w:r>
      <w:r w:rsidR="00B34BAB" w:rsidRPr="002374E8">
        <w:rPr>
          <w:rFonts w:ascii="Times New Roman" w:hAnsi="Times New Roman" w:cs="Times New Roman"/>
        </w:rPr>
        <w:t>$</w:t>
      </w:r>
      <w:r w:rsidR="00183231">
        <w:rPr>
          <w:rFonts w:ascii="Times New Roman" w:hAnsi="Times New Roman" w:cs="Times New Roman"/>
        </w:rPr>
        <w:t>3</w:t>
      </w:r>
      <w:r w:rsidR="00B34BAB" w:rsidRPr="002374E8">
        <w:rPr>
          <w:rFonts w:ascii="Times New Roman" w:hAnsi="Times New Roman" w:cs="Times New Roman"/>
        </w:rPr>
        <w:t>24,321.90,</w:t>
      </w:r>
      <w:r w:rsidR="00D153AE" w:rsidRPr="002374E8">
        <w:rPr>
          <w:rFonts w:ascii="Times New Roman" w:hAnsi="Times New Roman" w:cs="Times New Roman"/>
        </w:rPr>
        <w:t xml:space="preserve"> </w:t>
      </w:r>
      <w:r w:rsidR="00183231">
        <w:rPr>
          <w:rFonts w:ascii="Times New Roman" w:hAnsi="Times New Roman" w:cs="Times New Roman"/>
        </w:rPr>
        <w:t xml:space="preserve">as progress payments </w:t>
      </w:r>
      <w:r w:rsidR="00B34BAB" w:rsidRPr="002374E8">
        <w:rPr>
          <w:rFonts w:ascii="Times New Roman" w:hAnsi="Times New Roman" w:cs="Times New Roman"/>
        </w:rPr>
        <w:t>for the demolition of the comp</w:t>
      </w:r>
      <w:r w:rsidR="00183231">
        <w:rPr>
          <w:rFonts w:ascii="Times New Roman" w:hAnsi="Times New Roman" w:cs="Times New Roman"/>
        </w:rPr>
        <w:t xml:space="preserve"> pool</w:t>
      </w:r>
      <w:r w:rsidR="00F82AE1" w:rsidRPr="002374E8">
        <w:rPr>
          <w:rFonts w:ascii="Times New Roman" w:hAnsi="Times New Roman" w:cs="Times New Roman"/>
        </w:rPr>
        <w:t xml:space="preserve">. </w:t>
      </w:r>
      <w:r w:rsidR="006E32EF" w:rsidRPr="002374E8">
        <w:rPr>
          <w:rFonts w:ascii="Times New Roman" w:hAnsi="Times New Roman" w:cs="Times New Roman"/>
        </w:rPr>
        <w:t xml:space="preserve">Vice-Chair Howick seconded the motion. All Board members voted Aye. </w:t>
      </w:r>
      <w:r w:rsidR="00E023A0" w:rsidRPr="002374E8">
        <w:rPr>
          <w:rFonts w:ascii="Times New Roman" w:hAnsi="Times New Roman" w:cs="Times New Roman"/>
        </w:rPr>
        <w:t>Mo</w:t>
      </w:r>
      <w:r w:rsidR="006E32EF" w:rsidRPr="002374E8">
        <w:rPr>
          <w:rFonts w:ascii="Times New Roman" w:hAnsi="Times New Roman" w:cs="Times New Roman"/>
        </w:rPr>
        <w:t>tion passes.</w:t>
      </w:r>
    </w:p>
    <w:p w14:paraId="6A6D53BD" w14:textId="77777777" w:rsidR="00E023A0" w:rsidRPr="002374E8" w:rsidRDefault="00E023A0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167ED3E0" w14:textId="77777777" w:rsidR="006E32EF" w:rsidRPr="002374E8" w:rsidRDefault="006E32EF" w:rsidP="006A273A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1A92F5BE" w14:textId="77777777" w:rsidR="006E32EF" w:rsidRPr="002374E8" w:rsidRDefault="006E32EF" w:rsidP="006A273A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12EA4ACD" w14:textId="77777777" w:rsidR="006E32EF" w:rsidRPr="002374E8" w:rsidRDefault="006E32EF" w:rsidP="006A273A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4144469B" w14:textId="77777777" w:rsidR="006E32EF" w:rsidRPr="002374E8" w:rsidRDefault="006E32EF" w:rsidP="006A273A">
      <w:pPr>
        <w:pStyle w:val="Default"/>
      </w:pPr>
    </w:p>
    <w:p w14:paraId="059EAD79" w14:textId="2BA24579" w:rsidR="004A56BD" w:rsidRPr="002374E8" w:rsidRDefault="004A56BD" w:rsidP="006A273A">
      <w:pPr>
        <w:pStyle w:val="Default"/>
      </w:pPr>
    </w:p>
    <w:p w14:paraId="12115900" w14:textId="4316B6C4" w:rsidR="00A85C37" w:rsidRPr="002374E8" w:rsidRDefault="00A85C37" w:rsidP="006A273A">
      <w:pPr>
        <w:pStyle w:val="Default"/>
        <w:rPr>
          <w:b/>
          <w:bCs/>
        </w:rPr>
      </w:pPr>
      <w:r w:rsidRPr="002374E8">
        <w:rPr>
          <w:b/>
          <w:bCs/>
        </w:rPr>
        <w:t>Discussion of the Fraud Risk Assessment</w:t>
      </w:r>
    </w:p>
    <w:p w14:paraId="790E12AA" w14:textId="77777777" w:rsidR="00A85C37" w:rsidRPr="002374E8" w:rsidRDefault="00A85C37" w:rsidP="006A273A">
      <w:pPr>
        <w:pStyle w:val="Default"/>
      </w:pPr>
    </w:p>
    <w:p w14:paraId="0B6686E5" w14:textId="14E19392" w:rsidR="00A85C37" w:rsidRPr="002374E8" w:rsidRDefault="00A85C37" w:rsidP="006A273A">
      <w:pPr>
        <w:pStyle w:val="Default"/>
      </w:pPr>
      <w:r w:rsidRPr="002374E8">
        <w:t xml:space="preserve">The Assessment was discussed in the working </w:t>
      </w:r>
      <w:r w:rsidR="00304B5F" w:rsidRPr="002374E8">
        <w:t>meeting.</w:t>
      </w:r>
      <w:r w:rsidR="00B07A42">
        <w:t xml:space="preserve"> No action was needed.</w:t>
      </w:r>
    </w:p>
    <w:p w14:paraId="6F3565D0" w14:textId="77777777" w:rsidR="00A85C37" w:rsidRPr="002374E8" w:rsidRDefault="00A85C37" w:rsidP="006A273A">
      <w:pPr>
        <w:pStyle w:val="Default"/>
      </w:pPr>
    </w:p>
    <w:p w14:paraId="1A14ED08" w14:textId="001072D1" w:rsidR="00E40443" w:rsidRPr="002374E8" w:rsidRDefault="00EB2BC1" w:rsidP="006A273A">
      <w:pPr>
        <w:pStyle w:val="Default"/>
        <w:rPr>
          <w:b/>
          <w:bCs/>
        </w:rPr>
      </w:pPr>
      <w:r w:rsidRPr="002374E8">
        <w:rPr>
          <w:b/>
          <w:bCs/>
        </w:rPr>
        <w:t xml:space="preserve">Approval of Minutes </w:t>
      </w:r>
    </w:p>
    <w:p w14:paraId="686289E4" w14:textId="77777777" w:rsidR="006568DC" w:rsidRPr="002374E8" w:rsidRDefault="006568DC" w:rsidP="006A273A">
      <w:pPr>
        <w:pStyle w:val="Default"/>
        <w:rPr>
          <w:b/>
          <w:bCs/>
        </w:rPr>
      </w:pPr>
    </w:p>
    <w:p w14:paraId="7658DCAE" w14:textId="2739CFA5" w:rsidR="00FC1723" w:rsidRPr="002374E8" w:rsidRDefault="005B537A" w:rsidP="006A273A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Vice-Chair </w:t>
      </w:r>
      <w:r w:rsidR="0011465B" w:rsidRPr="002374E8">
        <w:rPr>
          <w:rFonts w:ascii="Times New Roman" w:hAnsi="Times New Roman" w:cs="Times New Roman"/>
        </w:rPr>
        <w:t xml:space="preserve">Howick </w:t>
      </w:r>
      <w:r w:rsidR="00FC1723" w:rsidRPr="002374E8">
        <w:rPr>
          <w:rFonts w:ascii="Times New Roman" w:hAnsi="Times New Roman" w:cs="Times New Roman"/>
        </w:rPr>
        <w:t xml:space="preserve">moved to approve the </w:t>
      </w:r>
      <w:r w:rsidR="0011465B" w:rsidRPr="002374E8">
        <w:rPr>
          <w:rFonts w:ascii="Times New Roman" w:hAnsi="Times New Roman" w:cs="Times New Roman"/>
        </w:rPr>
        <w:t>W</w:t>
      </w:r>
      <w:r w:rsidR="00FC1723" w:rsidRPr="002374E8">
        <w:rPr>
          <w:rFonts w:ascii="Times New Roman" w:hAnsi="Times New Roman" w:cs="Times New Roman"/>
        </w:rPr>
        <w:t>orking meeting minutes</w:t>
      </w:r>
      <w:r w:rsidR="0011465B" w:rsidRPr="002374E8">
        <w:rPr>
          <w:rFonts w:ascii="Times New Roman" w:hAnsi="Times New Roman" w:cs="Times New Roman"/>
        </w:rPr>
        <w:t xml:space="preserve">, </w:t>
      </w:r>
      <w:r w:rsidR="005567EB" w:rsidRPr="002374E8">
        <w:rPr>
          <w:rFonts w:ascii="Times New Roman" w:hAnsi="Times New Roman" w:cs="Times New Roman"/>
        </w:rPr>
        <w:t xml:space="preserve">and </w:t>
      </w:r>
      <w:r w:rsidR="0011465B" w:rsidRPr="002374E8">
        <w:rPr>
          <w:rFonts w:ascii="Times New Roman" w:hAnsi="Times New Roman" w:cs="Times New Roman"/>
        </w:rPr>
        <w:t>R</w:t>
      </w:r>
      <w:r w:rsidR="00FC1723" w:rsidRPr="002374E8">
        <w:rPr>
          <w:rFonts w:ascii="Times New Roman" w:hAnsi="Times New Roman" w:cs="Times New Roman"/>
        </w:rPr>
        <w:t xml:space="preserve">egular </w:t>
      </w:r>
      <w:r w:rsidR="0011465B" w:rsidRPr="002374E8">
        <w:rPr>
          <w:rFonts w:ascii="Times New Roman" w:hAnsi="Times New Roman" w:cs="Times New Roman"/>
        </w:rPr>
        <w:t>B</w:t>
      </w:r>
      <w:r w:rsidR="00FC1723" w:rsidRPr="002374E8">
        <w:rPr>
          <w:rFonts w:ascii="Times New Roman" w:hAnsi="Times New Roman" w:cs="Times New Roman"/>
        </w:rPr>
        <w:t>oard meeting</w:t>
      </w:r>
      <w:r w:rsidR="0011465B" w:rsidRPr="002374E8">
        <w:rPr>
          <w:rFonts w:ascii="Times New Roman" w:hAnsi="Times New Roman" w:cs="Times New Roman"/>
        </w:rPr>
        <w:t xml:space="preserve"> </w:t>
      </w:r>
      <w:r w:rsidR="00FC1723" w:rsidRPr="002374E8">
        <w:rPr>
          <w:rFonts w:ascii="Times New Roman" w:hAnsi="Times New Roman" w:cs="Times New Roman"/>
        </w:rPr>
        <w:t xml:space="preserve">for </w:t>
      </w:r>
      <w:r w:rsidR="004208CF" w:rsidRPr="002374E8">
        <w:rPr>
          <w:rFonts w:ascii="Times New Roman" w:hAnsi="Times New Roman" w:cs="Times New Roman"/>
        </w:rPr>
        <w:t>November 12</w:t>
      </w:r>
      <w:r w:rsidR="00FC1723" w:rsidRPr="002374E8">
        <w:rPr>
          <w:rFonts w:ascii="Times New Roman" w:hAnsi="Times New Roman" w:cs="Times New Roman"/>
        </w:rPr>
        <w:t xml:space="preserve">, 2025. </w:t>
      </w:r>
      <w:r w:rsidR="003275CB">
        <w:rPr>
          <w:rFonts w:ascii="Times New Roman" w:hAnsi="Times New Roman" w:cs="Times New Roman"/>
        </w:rPr>
        <w:t>Trustee Wright</w:t>
      </w:r>
      <w:r w:rsidR="00FC1723" w:rsidRPr="002374E8">
        <w:rPr>
          <w:rFonts w:ascii="Times New Roman" w:hAnsi="Times New Roman" w:cs="Times New Roman"/>
        </w:rPr>
        <w:t xml:space="preserve"> seconded the Motion. All Board members voted Aye. Motion passes.</w:t>
      </w:r>
    </w:p>
    <w:p w14:paraId="4A16EC15" w14:textId="77777777" w:rsidR="00FC1723" w:rsidRPr="002374E8" w:rsidRDefault="00FC1723" w:rsidP="006A273A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6C6BB89E" w14:textId="77777777" w:rsidR="00FC1723" w:rsidRPr="002374E8" w:rsidRDefault="00FC1723" w:rsidP="006A273A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7B96812D" w14:textId="77777777" w:rsidR="00FC1723" w:rsidRPr="002374E8" w:rsidRDefault="00FC1723" w:rsidP="006A273A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57E69E3F" w14:textId="77777777" w:rsidR="00FC1723" w:rsidRPr="002374E8" w:rsidRDefault="00FC1723" w:rsidP="006A273A">
      <w:pPr>
        <w:pStyle w:val="Default"/>
        <w:rPr>
          <w:color w:val="auto"/>
        </w:rPr>
      </w:pPr>
    </w:p>
    <w:p w14:paraId="01210E23" w14:textId="01ACB9C9" w:rsidR="00264243" w:rsidRPr="002374E8" w:rsidRDefault="009B46CC" w:rsidP="006A273A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Vice-Chair Howick </w:t>
      </w:r>
      <w:r w:rsidR="003275CB">
        <w:rPr>
          <w:rFonts w:ascii="Times New Roman" w:hAnsi="Times New Roman" w:cs="Times New Roman"/>
        </w:rPr>
        <w:t>Trustee Wright</w:t>
      </w:r>
      <w:r w:rsidR="005567EB" w:rsidRPr="002374E8">
        <w:rPr>
          <w:rFonts w:ascii="Times New Roman" w:hAnsi="Times New Roman" w:cs="Times New Roman"/>
        </w:rPr>
        <w:t xml:space="preserve"> </w:t>
      </w:r>
      <w:r w:rsidR="00264243" w:rsidRPr="002374E8">
        <w:rPr>
          <w:rFonts w:ascii="Times New Roman" w:hAnsi="Times New Roman" w:cs="Times New Roman"/>
        </w:rPr>
        <w:t xml:space="preserve">moved to approve the Special Meeting minutes for </w:t>
      </w:r>
      <w:r w:rsidR="004208CF" w:rsidRPr="002374E8">
        <w:rPr>
          <w:rFonts w:ascii="Times New Roman" w:hAnsi="Times New Roman" w:cs="Times New Roman"/>
        </w:rPr>
        <w:t>November 18</w:t>
      </w:r>
      <w:r w:rsidR="00264243" w:rsidRPr="002374E8">
        <w:rPr>
          <w:rFonts w:ascii="Times New Roman" w:hAnsi="Times New Roman" w:cs="Times New Roman"/>
        </w:rPr>
        <w:t xml:space="preserve">, 2025. </w:t>
      </w:r>
      <w:r>
        <w:rPr>
          <w:rFonts w:ascii="Times New Roman" w:hAnsi="Times New Roman" w:cs="Times New Roman"/>
        </w:rPr>
        <w:t>Trustee Wright</w:t>
      </w:r>
      <w:r w:rsidRPr="002374E8">
        <w:rPr>
          <w:rFonts w:ascii="Times New Roman" w:hAnsi="Times New Roman" w:cs="Times New Roman"/>
        </w:rPr>
        <w:t xml:space="preserve"> </w:t>
      </w:r>
      <w:r w:rsidR="00264243" w:rsidRPr="002374E8">
        <w:rPr>
          <w:rFonts w:ascii="Times New Roman" w:hAnsi="Times New Roman" w:cs="Times New Roman"/>
        </w:rPr>
        <w:t>seconded the Motion. All Board members voted Aye. Motion passes.</w:t>
      </w:r>
    </w:p>
    <w:p w14:paraId="6C27FD19" w14:textId="77777777" w:rsidR="00264243" w:rsidRPr="002374E8" w:rsidRDefault="00264243" w:rsidP="006A273A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5525A49D" w14:textId="77777777" w:rsidR="00264243" w:rsidRPr="002374E8" w:rsidRDefault="00264243" w:rsidP="006A273A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67FCC692" w14:textId="2028FC12" w:rsidR="00264243" w:rsidRPr="002374E8" w:rsidRDefault="00264243" w:rsidP="006A273A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62A1DDD6" w14:textId="77777777" w:rsidR="00470769" w:rsidRPr="002374E8" w:rsidRDefault="00470769" w:rsidP="006A273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1321E5C" w14:textId="77777777" w:rsidR="00EB2BC1" w:rsidRPr="002374E8" w:rsidRDefault="00EB2BC1" w:rsidP="006A273A">
      <w:pPr>
        <w:pStyle w:val="Default"/>
        <w:rPr>
          <w:b/>
          <w:bCs/>
        </w:rPr>
      </w:pPr>
      <w:r w:rsidRPr="002374E8">
        <w:rPr>
          <w:b/>
          <w:bCs/>
        </w:rPr>
        <w:t>Approval of Payables and Financials</w:t>
      </w:r>
    </w:p>
    <w:p w14:paraId="5D3B9DED" w14:textId="77777777" w:rsidR="00CA49E9" w:rsidRPr="002374E8" w:rsidRDefault="00CA49E9" w:rsidP="006A273A">
      <w:pPr>
        <w:pStyle w:val="Default"/>
        <w:rPr>
          <w:color w:val="auto"/>
        </w:rPr>
      </w:pPr>
    </w:p>
    <w:p w14:paraId="6C96D8A5" w14:textId="3D51E4FC" w:rsidR="006474A6" w:rsidRPr="002374E8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After review, </w:t>
      </w:r>
      <w:r w:rsidR="00886E03" w:rsidRPr="002374E8">
        <w:rPr>
          <w:rFonts w:ascii="Times New Roman" w:hAnsi="Times New Roman" w:cs="Times New Roman"/>
        </w:rPr>
        <w:t>Vice-Chair Howick</w:t>
      </w:r>
      <w:r w:rsidRPr="002374E8">
        <w:rPr>
          <w:rFonts w:ascii="Times New Roman" w:hAnsi="Times New Roman" w:cs="Times New Roman"/>
        </w:rPr>
        <w:t xml:space="preserve"> made a motion to ratify </w:t>
      </w:r>
      <w:r w:rsidR="00E60C14" w:rsidRPr="002374E8">
        <w:rPr>
          <w:rFonts w:ascii="Times New Roman" w:hAnsi="Times New Roman" w:cs="Times New Roman"/>
        </w:rPr>
        <w:t xml:space="preserve">November </w:t>
      </w:r>
      <w:r w:rsidR="00E94F5C" w:rsidRPr="002374E8">
        <w:rPr>
          <w:rFonts w:ascii="Times New Roman" w:hAnsi="Times New Roman" w:cs="Times New Roman"/>
        </w:rPr>
        <w:t>25</w:t>
      </w:r>
      <w:r w:rsidRPr="002374E8">
        <w:rPr>
          <w:rFonts w:ascii="Times New Roman" w:hAnsi="Times New Roman" w:cs="Times New Roman"/>
        </w:rPr>
        <w:t>, 2025, payables in the amount of $ 141,</w:t>
      </w:r>
      <w:r w:rsidR="00E94F5C" w:rsidRPr="002374E8">
        <w:rPr>
          <w:rFonts w:ascii="Times New Roman" w:hAnsi="Times New Roman" w:cs="Times New Roman"/>
        </w:rPr>
        <w:t>839.53</w:t>
      </w:r>
      <w:r w:rsidRPr="002374E8">
        <w:rPr>
          <w:rFonts w:ascii="Times New Roman" w:hAnsi="Times New Roman" w:cs="Times New Roman"/>
        </w:rPr>
        <w:t xml:space="preserve">. </w:t>
      </w:r>
      <w:r w:rsidR="00886E03" w:rsidRPr="002374E8">
        <w:rPr>
          <w:rFonts w:ascii="Times New Roman" w:hAnsi="Times New Roman" w:cs="Times New Roman"/>
        </w:rPr>
        <w:t>Trustee Wright</w:t>
      </w:r>
      <w:r w:rsidRPr="002374E8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720235AA" w14:textId="77777777" w:rsidR="006474A6" w:rsidRPr="002374E8" w:rsidRDefault="006474A6" w:rsidP="006A273A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59D1A12F" w14:textId="77777777" w:rsidR="006474A6" w:rsidRPr="002374E8" w:rsidRDefault="006474A6" w:rsidP="006A273A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5A216D9A" w14:textId="77777777" w:rsidR="006474A6" w:rsidRPr="002374E8" w:rsidRDefault="006474A6" w:rsidP="006A273A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2B248197" w14:textId="77777777" w:rsidR="0052669E" w:rsidRPr="002374E8" w:rsidRDefault="0052669E" w:rsidP="006A273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11D2B68C" w14:textId="4E03E2F5" w:rsidR="006474A6" w:rsidRPr="002374E8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After review, </w:t>
      </w:r>
      <w:r w:rsidR="00FF05C6" w:rsidRPr="002374E8">
        <w:rPr>
          <w:rFonts w:ascii="Times New Roman" w:hAnsi="Times New Roman" w:cs="Times New Roman"/>
        </w:rPr>
        <w:t xml:space="preserve">Trustee </w:t>
      </w:r>
      <w:r w:rsidR="0074684C" w:rsidRPr="002374E8">
        <w:rPr>
          <w:rFonts w:ascii="Times New Roman" w:hAnsi="Times New Roman" w:cs="Times New Roman"/>
        </w:rPr>
        <w:t xml:space="preserve">Wright </w:t>
      </w:r>
      <w:r w:rsidRPr="002374E8">
        <w:rPr>
          <w:rFonts w:ascii="Times New Roman" w:hAnsi="Times New Roman" w:cs="Times New Roman"/>
        </w:rPr>
        <w:t xml:space="preserve">made a motion to approve </w:t>
      </w:r>
      <w:r w:rsidR="002371EC" w:rsidRPr="002374E8">
        <w:rPr>
          <w:rFonts w:ascii="Times New Roman" w:hAnsi="Times New Roman" w:cs="Times New Roman"/>
        </w:rPr>
        <w:t>December 12</w:t>
      </w:r>
      <w:r w:rsidRPr="002374E8">
        <w:rPr>
          <w:rFonts w:ascii="Times New Roman" w:hAnsi="Times New Roman" w:cs="Times New Roman"/>
        </w:rPr>
        <w:t xml:space="preserve">, 2025, payables in the amount of $ </w:t>
      </w:r>
      <w:r w:rsidR="002371EC" w:rsidRPr="002374E8">
        <w:rPr>
          <w:rFonts w:ascii="Times New Roman" w:hAnsi="Times New Roman" w:cs="Times New Roman"/>
        </w:rPr>
        <w:t>713</w:t>
      </w:r>
      <w:r w:rsidRPr="002374E8">
        <w:rPr>
          <w:rFonts w:ascii="Times New Roman" w:hAnsi="Times New Roman" w:cs="Times New Roman"/>
        </w:rPr>
        <w:t>,</w:t>
      </w:r>
      <w:r w:rsidR="00FB7BE3" w:rsidRPr="002374E8">
        <w:rPr>
          <w:rFonts w:ascii="Times New Roman" w:hAnsi="Times New Roman" w:cs="Times New Roman"/>
        </w:rPr>
        <w:t xml:space="preserve">031.76, which includes the Zwick payments approved under </w:t>
      </w:r>
      <w:r w:rsidR="00FF05C6" w:rsidRPr="002374E8">
        <w:rPr>
          <w:rFonts w:ascii="Times New Roman" w:hAnsi="Times New Roman" w:cs="Times New Roman"/>
        </w:rPr>
        <w:t>Expenditures over $60,000</w:t>
      </w:r>
      <w:r w:rsidRPr="002374E8">
        <w:rPr>
          <w:rFonts w:ascii="Times New Roman" w:hAnsi="Times New Roman" w:cs="Times New Roman"/>
        </w:rPr>
        <w:t xml:space="preserve">. </w:t>
      </w:r>
      <w:r w:rsidR="0074684C" w:rsidRPr="002374E8">
        <w:rPr>
          <w:rFonts w:ascii="Times New Roman" w:hAnsi="Times New Roman" w:cs="Times New Roman"/>
        </w:rPr>
        <w:t>Vice-Chair Howick</w:t>
      </w:r>
      <w:r w:rsidRPr="002374E8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5BB1D4CD" w14:textId="77777777" w:rsidR="006474A6" w:rsidRPr="002374E8" w:rsidRDefault="006474A6" w:rsidP="006A273A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503DA24D" w14:textId="77777777" w:rsidR="006474A6" w:rsidRPr="002374E8" w:rsidRDefault="006474A6" w:rsidP="006A273A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6788380A" w14:textId="77777777" w:rsidR="006474A6" w:rsidRPr="002374E8" w:rsidRDefault="006474A6" w:rsidP="006A273A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4925427A" w14:textId="72C4DDB6" w:rsidR="00FF05C6" w:rsidRPr="002374E8" w:rsidRDefault="00FF05C6" w:rsidP="006A273A">
      <w:pPr>
        <w:pStyle w:val="Default"/>
        <w:rPr>
          <w:color w:val="auto"/>
        </w:rPr>
      </w:pPr>
    </w:p>
    <w:p w14:paraId="503C0654" w14:textId="65C492EF" w:rsidR="00FF05C6" w:rsidRPr="002374E8" w:rsidRDefault="00FF05C6" w:rsidP="00FF05C6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lastRenderedPageBreak/>
        <w:t xml:space="preserve">After </w:t>
      </w:r>
      <w:r w:rsidR="00EE2AEE" w:rsidRPr="002374E8">
        <w:rPr>
          <w:rFonts w:ascii="Times New Roman" w:hAnsi="Times New Roman" w:cs="Times New Roman"/>
        </w:rPr>
        <w:t>reviewing</w:t>
      </w:r>
      <w:r w:rsidRPr="002374E8">
        <w:rPr>
          <w:rFonts w:ascii="Times New Roman" w:hAnsi="Times New Roman" w:cs="Times New Roman"/>
        </w:rPr>
        <w:t xml:space="preserve">, </w:t>
      </w:r>
      <w:r w:rsidR="004D63C4" w:rsidRPr="002374E8">
        <w:rPr>
          <w:rFonts w:ascii="Times New Roman" w:hAnsi="Times New Roman" w:cs="Times New Roman"/>
        </w:rPr>
        <w:t xml:space="preserve">Vice-Chair Howick </w:t>
      </w:r>
      <w:r w:rsidRPr="002374E8">
        <w:rPr>
          <w:rFonts w:ascii="Times New Roman" w:hAnsi="Times New Roman" w:cs="Times New Roman"/>
        </w:rPr>
        <w:t xml:space="preserve">made a motion to approve </w:t>
      </w:r>
      <w:r w:rsidR="00CA5772" w:rsidRPr="002374E8">
        <w:rPr>
          <w:rFonts w:ascii="Times New Roman" w:hAnsi="Times New Roman" w:cs="Times New Roman"/>
        </w:rPr>
        <w:t>October 2025 Financials</w:t>
      </w:r>
      <w:r w:rsidRPr="002374E8">
        <w:rPr>
          <w:rFonts w:ascii="Times New Roman" w:hAnsi="Times New Roman" w:cs="Times New Roman"/>
        </w:rPr>
        <w:t xml:space="preserve">. </w:t>
      </w:r>
      <w:r w:rsidR="00CA5772" w:rsidRPr="002374E8">
        <w:rPr>
          <w:rFonts w:ascii="Times New Roman" w:hAnsi="Times New Roman" w:cs="Times New Roman"/>
        </w:rPr>
        <w:t xml:space="preserve">Ms. Norman </w:t>
      </w:r>
      <w:r w:rsidR="004D63C4" w:rsidRPr="002374E8">
        <w:rPr>
          <w:rFonts w:ascii="Times New Roman" w:hAnsi="Times New Roman" w:cs="Times New Roman"/>
        </w:rPr>
        <w:t xml:space="preserve">reviewed the </w:t>
      </w:r>
      <w:r w:rsidR="002C1357">
        <w:rPr>
          <w:rFonts w:ascii="Times New Roman" w:hAnsi="Times New Roman" w:cs="Times New Roman"/>
        </w:rPr>
        <w:t>reports</w:t>
      </w:r>
      <w:r w:rsidR="004D63C4" w:rsidRPr="002374E8">
        <w:rPr>
          <w:rFonts w:ascii="Times New Roman" w:hAnsi="Times New Roman" w:cs="Times New Roman"/>
        </w:rPr>
        <w:t xml:space="preserve"> and stated the expenses were </w:t>
      </w:r>
      <w:r w:rsidR="00724B40" w:rsidRPr="002374E8">
        <w:rPr>
          <w:rFonts w:ascii="Times New Roman" w:hAnsi="Times New Roman" w:cs="Times New Roman"/>
        </w:rPr>
        <w:t>below</w:t>
      </w:r>
      <w:r w:rsidR="004D63C4" w:rsidRPr="002374E8">
        <w:rPr>
          <w:rFonts w:ascii="Times New Roman" w:hAnsi="Times New Roman" w:cs="Times New Roman"/>
        </w:rPr>
        <w:t xml:space="preserve"> what was budgeted. </w:t>
      </w:r>
      <w:r w:rsidRPr="002374E8">
        <w:rPr>
          <w:rFonts w:ascii="Times New Roman" w:hAnsi="Times New Roman" w:cs="Times New Roman"/>
        </w:rPr>
        <w:t>Trustee Wright seconded the motion. Motion carried unanimously: Motion Passes.</w:t>
      </w:r>
    </w:p>
    <w:p w14:paraId="29CB984A" w14:textId="77777777" w:rsidR="00FF05C6" w:rsidRPr="002374E8" w:rsidRDefault="00FF05C6" w:rsidP="00FF05C6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029E0536" w14:textId="77777777" w:rsidR="00FF05C6" w:rsidRPr="002374E8" w:rsidRDefault="00FF05C6" w:rsidP="00FF05C6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033A902F" w14:textId="77777777" w:rsidR="00FF05C6" w:rsidRPr="002374E8" w:rsidRDefault="00FF05C6" w:rsidP="00FF05C6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716F3E43" w14:textId="77777777" w:rsidR="004D63C4" w:rsidRPr="002374E8" w:rsidRDefault="004D63C4" w:rsidP="004D63C4">
      <w:pPr>
        <w:pStyle w:val="Default"/>
        <w:rPr>
          <w:color w:val="auto"/>
        </w:rPr>
      </w:pPr>
    </w:p>
    <w:p w14:paraId="53B47FFB" w14:textId="615517BC" w:rsidR="004D63C4" w:rsidRPr="002374E8" w:rsidRDefault="004D63C4" w:rsidP="004D63C4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After review, </w:t>
      </w:r>
      <w:r w:rsidR="006E0BAA" w:rsidRPr="002374E8">
        <w:rPr>
          <w:rFonts w:ascii="Times New Roman" w:hAnsi="Times New Roman" w:cs="Times New Roman"/>
        </w:rPr>
        <w:t>Trustee Wright</w:t>
      </w:r>
      <w:r w:rsidRPr="002374E8">
        <w:rPr>
          <w:rFonts w:ascii="Times New Roman" w:hAnsi="Times New Roman" w:cs="Times New Roman"/>
        </w:rPr>
        <w:t xml:space="preserve"> made a motion to approve November </w:t>
      </w:r>
      <w:r w:rsidR="00A20DCE" w:rsidRPr="002374E8">
        <w:rPr>
          <w:rFonts w:ascii="Times New Roman" w:hAnsi="Times New Roman" w:cs="Times New Roman"/>
        </w:rPr>
        <w:t>2</w:t>
      </w:r>
      <w:r w:rsidRPr="002374E8">
        <w:rPr>
          <w:rFonts w:ascii="Times New Roman" w:hAnsi="Times New Roman" w:cs="Times New Roman"/>
        </w:rPr>
        <w:t>025 Financials</w:t>
      </w:r>
      <w:r w:rsidR="00A20DCE" w:rsidRPr="002374E8">
        <w:rPr>
          <w:rFonts w:ascii="Times New Roman" w:hAnsi="Times New Roman" w:cs="Times New Roman"/>
        </w:rPr>
        <w:t xml:space="preserve"> as presented</w:t>
      </w:r>
      <w:r w:rsidRPr="002374E8">
        <w:rPr>
          <w:rFonts w:ascii="Times New Roman" w:hAnsi="Times New Roman" w:cs="Times New Roman"/>
        </w:rPr>
        <w:t xml:space="preserve">. </w:t>
      </w:r>
      <w:r w:rsidR="006E0BAA" w:rsidRPr="002374E8">
        <w:rPr>
          <w:rFonts w:ascii="Times New Roman" w:hAnsi="Times New Roman" w:cs="Times New Roman"/>
        </w:rPr>
        <w:t>Vice-Chair Howick</w:t>
      </w:r>
      <w:r w:rsidRPr="002374E8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4E9EB2E6" w14:textId="77777777" w:rsidR="004D63C4" w:rsidRPr="002374E8" w:rsidRDefault="004D63C4" w:rsidP="004D63C4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3941FEEB" w14:textId="77777777" w:rsidR="004D63C4" w:rsidRPr="002374E8" w:rsidRDefault="004D63C4" w:rsidP="004D63C4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33DD3D49" w14:textId="77777777" w:rsidR="004D63C4" w:rsidRPr="002374E8" w:rsidRDefault="004D63C4" w:rsidP="004D63C4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288760BC" w14:textId="77777777" w:rsidR="006474A6" w:rsidRPr="002374E8" w:rsidRDefault="006474A6" w:rsidP="006A273A">
      <w:pPr>
        <w:pStyle w:val="Default"/>
        <w:rPr>
          <w:color w:val="auto"/>
        </w:rPr>
      </w:pPr>
    </w:p>
    <w:p w14:paraId="1B653DCB" w14:textId="6AEC07AD" w:rsidR="002374E8" w:rsidRPr="002374E8" w:rsidRDefault="006E0BAA" w:rsidP="002374E8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Monson </w:t>
      </w:r>
      <w:r w:rsidR="002374E8" w:rsidRPr="002374E8">
        <w:rPr>
          <w:rFonts w:ascii="Times New Roman" w:hAnsi="Times New Roman" w:cs="Times New Roman"/>
        </w:rPr>
        <w:t xml:space="preserve">discussed the meeting schedule, </w:t>
      </w:r>
      <w:r w:rsidR="00D3199E">
        <w:rPr>
          <w:rFonts w:ascii="Times New Roman" w:hAnsi="Times New Roman" w:cs="Times New Roman"/>
        </w:rPr>
        <w:t>a</w:t>
      </w:r>
      <w:r w:rsidR="002374E8" w:rsidRPr="002374E8">
        <w:rPr>
          <w:rFonts w:ascii="Times New Roman" w:hAnsi="Times New Roman" w:cs="Times New Roman"/>
        </w:rPr>
        <w:t>fter review, Trustee Wright made a motion to approve the 2026 meeting schedule as presented. Vice-Chair Howick seconded the motion. Motion carried unanimously: Motion Passes.</w:t>
      </w:r>
    </w:p>
    <w:p w14:paraId="160061ED" w14:textId="77777777" w:rsidR="002374E8" w:rsidRPr="002374E8" w:rsidRDefault="002374E8" w:rsidP="002374E8">
      <w:pPr>
        <w:pStyle w:val="Default"/>
        <w:rPr>
          <w:color w:val="auto"/>
        </w:rPr>
      </w:pPr>
      <w:r w:rsidRPr="002374E8">
        <w:rPr>
          <w:color w:val="auto"/>
        </w:rPr>
        <w:t>Chair Monson, Aye</w:t>
      </w:r>
    </w:p>
    <w:p w14:paraId="27B97806" w14:textId="77777777" w:rsidR="002374E8" w:rsidRPr="002374E8" w:rsidRDefault="002374E8" w:rsidP="002374E8">
      <w:pPr>
        <w:pStyle w:val="Default"/>
        <w:rPr>
          <w:color w:val="auto"/>
        </w:rPr>
      </w:pPr>
      <w:r w:rsidRPr="002374E8">
        <w:rPr>
          <w:color w:val="auto"/>
        </w:rPr>
        <w:t>Vice Chair Howick, Aye</w:t>
      </w:r>
    </w:p>
    <w:p w14:paraId="113E3721" w14:textId="77777777" w:rsidR="002374E8" w:rsidRPr="002374E8" w:rsidRDefault="002374E8" w:rsidP="002374E8">
      <w:pPr>
        <w:pStyle w:val="Default"/>
        <w:rPr>
          <w:color w:val="auto"/>
        </w:rPr>
      </w:pPr>
      <w:r w:rsidRPr="002374E8">
        <w:rPr>
          <w:color w:val="auto"/>
        </w:rPr>
        <w:t>Trustee Wright, Aye</w:t>
      </w:r>
    </w:p>
    <w:p w14:paraId="7898AE03" w14:textId="1AD5A244" w:rsidR="006E0BAA" w:rsidRDefault="006E0BAA" w:rsidP="006A273A">
      <w:pPr>
        <w:pStyle w:val="Default"/>
        <w:rPr>
          <w:color w:val="auto"/>
        </w:rPr>
      </w:pPr>
    </w:p>
    <w:p w14:paraId="26CDB58D" w14:textId="394CC9E4" w:rsidR="002374E8" w:rsidRPr="002374E8" w:rsidRDefault="00BA416D" w:rsidP="006A273A">
      <w:pPr>
        <w:pStyle w:val="Default"/>
        <w:rPr>
          <w:color w:val="auto"/>
        </w:rPr>
      </w:pPr>
      <w:r>
        <w:rPr>
          <w:color w:val="auto"/>
        </w:rPr>
        <w:t xml:space="preserve">The </w:t>
      </w:r>
      <w:r w:rsidR="002374E8">
        <w:rPr>
          <w:color w:val="auto"/>
        </w:rPr>
        <w:t xml:space="preserve">2026 </w:t>
      </w:r>
      <w:r>
        <w:rPr>
          <w:color w:val="auto"/>
        </w:rPr>
        <w:t>Board of Trustee position</w:t>
      </w:r>
      <w:r w:rsidR="00F45AAF">
        <w:rPr>
          <w:color w:val="auto"/>
        </w:rPr>
        <w:t>s</w:t>
      </w:r>
      <w:r>
        <w:rPr>
          <w:color w:val="auto"/>
        </w:rPr>
        <w:t xml:space="preserve"> will be discussed </w:t>
      </w:r>
      <w:r w:rsidR="00AF7034">
        <w:rPr>
          <w:color w:val="auto"/>
        </w:rPr>
        <w:t xml:space="preserve">and voted on </w:t>
      </w:r>
      <w:r>
        <w:rPr>
          <w:color w:val="auto"/>
        </w:rPr>
        <w:t>at the next regular meeting in January</w:t>
      </w:r>
      <w:r w:rsidR="00B31122">
        <w:rPr>
          <w:color w:val="auto"/>
        </w:rPr>
        <w:t>.</w:t>
      </w:r>
    </w:p>
    <w:p w14:paraId="16E57D65" w14:textId="77777777" w:rsidR="006E0BAA" w:rsidRPr="002374E8" w:rsidRDefault="006E0BAA" w:rsidP="006A273A">
      <w:pPr>
        <w:pStyle w:val="Default"/>
        <w:rPr>
          <w:color w:val="auto"/>
        </w:rPr>
      </w:pPr>
    </w:p>
    <w:p w14:paraId="43B279AE" w14:textId="160D4A3B" w:rsidR="0029192D" w:rsidRPr="002374E8" w:rsidRDefault="00B7670B" w:rsidP="006A273A">
      <w:pPr>
        <w:pStyle w:val="Default"/>
        <w:rPr>
          <w:color w:val="auto"/>
        </w:rPr>
      </w:pPr>
      <w:r w:rsidRPr="002374E8">
        <w:rPr>
          <w:color w:val="auto"/>
        </w:rPr>
        <w:t xml:space="preserve">Jeff Monson thanks everyone for their participation and contributions, </w:t>
      </w:r>
    </w:p>
    <w:p w14:paraId="3FDCBB33" w14:textId="77777777" w:rsidR="008E77FA" w:rsidRPr="002374E8" w:rsidRDefault="008E77FA" w:rsidP="006A273A">
      <w:pPr>
        <w:pStyle w:val="Default"/>
        <w:rPr>
          <w:b/>
          <w:bCs/>
        </w:rPr>
      </w:pPr>
    </w:p>
    <w:p w14:paraId="5F2DC69F" w14:textId="1BE66F78" w:rsidR="0010563A" w:rsidRDefault="0010563A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Chair Monson adjourns the meeting at </w:t>
      </w:r>
      <w:r w:rsidR="00B34BAB" w:rsidRPr="002374E8">
        <w:rPr>
          <w:rFonts w:ascii="Times New Roman" w:hAnsi="Times New Roman" w:cs="Times New Roman"/>
        </w:rPr>
        <w:t>6</w:t>
      </w:r>
      <w:r w:rsidRPr="002374E8">
        <w:rPr>
          <w:rFonts w:ascii="Times New Roman" w:hAnsi="Times New Roman" w:cs="Times New Roman"/>
        </w:rPr>
        <w:t>:</w:t>
      </w:r>
      <w:r w:rsidR="00B34BAB" w:rsidRPr="002374E8">
        <w:rPr>
          <w:rFonts w:ascii="Times New Roman" w:hAnsi="Times New Roman" w:cs="Times New Roman"/>
        </w:rPr>
        <w:t>47</w:t>
      </w:r>
      <w:r w:rsidRPr="002374E8">
        <w:rPr>
          <w:rFonts w:ascii="Times New Roman" w:hAnsi="Times New Roman" w:cs="Times New Roman"/>
        </w:rPr>
        <w:t xml:space="preserve"> PM.</w:t>
      </w:r>
    </w:p>
    <w:p w14:paraId="0260A97B" w14:textId="77777777" w:rsidR="00B31122" w:rsidRPr="002374E8" w:rsidRDefault="00B31122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4630E536" w14:textId="77777777" w:rsidR="00BC4F42" w:rsidRPr="002374E8" w:rsidRDefault="00BC4F42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7A29B898" w14:textId="598C5177" w:rsidR="0010563A" w:rsidRPr="002374E8" w:rsidRDefault="0010563A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Next Regular Board Meeting Scheduled for </w:t>
      </w:r>
      <w:r w:rsidR="007D785A">
        <w:rPr>
          <w:rFonts w:ascii="Times New Roman" w:hAnsi="Times New Roman" w:cs="Times New Roman"/>
        </w:rPr>
        <w:t>January</w:t>
      </w:r>
      <w:r w:rsidR="006C21AA" w:rsidRPr="002374E8">
        <w:rPr>
          <w:rFonts w:ascii="Times New Roman" w:hAnsi="Times New Roman" w:cs="Times New Roman"/>
        </w:rPr>
        <w:t xml:space="preserve"> </w:t>
      </w:r>
      <w:r w:rsidR="007D785A">
        <w:rPr>
          <w:rFonts w:ascii="Times New Roman" w:hAnsi="Times New Roman" w:cs="Times New Roman"/>
        </w:rPr>
        <w:t>21</w:t>
      </w:r>
      <w:r w:rsidRPr="002374E8">
        <w:rPr>
          <w:rFonts w:ascii="Times New Roman" w:hAnsi="Times New Roman" w:cs="Times New Roman"/>
        </w:rPr>
        <w:t>, 202</w:t>
      </w:r>
      <w:r w:rsidR="007D785A">
        <w:rPr>
          <w:rFonts w:ascii="Times New Roman" w:hAnsi="Times New Roman" w:cs="Times New Roman"/>
        </w:rPr>
        <w:t>6</w:t>
      </w:r>
      <w:r w:rsidRPr="002374E8">
        <w:rPr>
          <w:rFonts w:ascii="Times New Roman" w:hAnsi="Times New Roman" w:cs="Times New Roman"/>
        </w:rPr>
        <w:t xml:space="preserve">, at </w:t>
      </w:r>
      <w:r w:rsidR="00430E39" w:rsidRPr="002374E8">
        <w:rPr>
          <w:rFonts w:ascii="Times New Roman" w:hAnsi="Times New Roman" w:cs="Times New Roman"/>
        </w:rPr>
        <w:t>4:30</w:t>
      </w:r>
      <w:r w:rsidRPr="002374E8">
        <w:rPr>
          <w:rFonts w:ascii="Times New Roman" w:hAnsi="Times New Roman" w:cs="Times New Roman"/>
        </w:rPr>
        <w:t xml:space="preserve"> PM</w:t>
      </w:r>
    </w:p>
    <w:p w14:paraId="436C3D18" w14:textId="77777777" w:rsidR="0010563A" w:rsidRPr="002374E8" w:rsidRDefault="0010563A" w:rsidP="006A273A">
      <w:pPr>
        <w:tabs>
          <w:tab w:val="left" w:pos="90"/>
          <w:tab w:val="left" w:pos="720"/>
        </w:tabs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D9BA292" w14:textId="77777777" w:rsidR="0010563A" w:rsidRPr="002374E8" w:rsidRDefault="0010563A" w:rsidP="006A273A">
      <w:pPr>
        <w:tabs>
          <w:tab w:val="left" w:pos="9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 </w:t>
      </w:r>
    </w:p>
    <w:p w14:paraId="46B87E8D" w14:textId="22BA4877" w:rsidR="0010563A" w:rsidRPr="002374E8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Date:</w:t>
      </w:r>
      <w:r w:rsidR="0073274F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</w:rPr>
        <w:t xml:space="preserve"> </w:t>
      </w:r>
    </w:p>
    <w:p w14:paraId="2EDBB3F3" w14:textId="7479AE46" w:rsidR="0010563A" w:rsidRPr="002374E8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</w:tabs>
        <w:spacing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ab/>
      </w:r>
      <w:r w:rsidR="007D785A">
        <w:rPr>
          <w:rFonts w:ascii="Times New Roman" w:hAnsi="Times New Roman" w:cs="Times New Roman"/>
        </w:rPr>
        <w:t xml:space="preserve">  </w:t>
      </w:r>
      <w:r w:rsidR="007D785A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 xml:space="preserve">Jeff Monson – Chair </w:t>
      </w:r>
    </w:p>
    <w:p w14:paraId="3D934B1E" w14:textId="7E970D79" w:rsidR="0010563A" w:rsidRPr="002374E8" w:rsidRDefault="0073274F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563A" w:rsidRPr="002374E8">
        <w:rPr>
          <w:rFonts w:ascii="Times New Roman" w:hAnsi="Times New Roman" w:cs="Times New Roman"/>
        </w:rPr>
        <w:t xml:space="preserve"> </w:t>
      </w:r>
    </w:p>
    <w:p w14:paraId="56B58F92" w14:textId="3055C901" w:rsidR="0010563A" w:rsidRPr="002374E8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Date:</w:t>
      </w:r>
      <w:r w:rsidR="0073274F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</w:r>
      <w:r w:rsidR="00BC4F42"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</w:rPr>
        <w:tab/>
        <w:t xml:space="preserve"> </w:t>
      </w:r>
    </w:p>
    <w:p w14:paraId="0E51AD6F" w14:textId="58C756D4" w:rsidR="0010563A" w:rsidRPr="002374E8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</w:rPr>
        <w:tab/>
        <w:t xml:space="preserve"> </w:t>
      </w:r>
      <w:r w:rsidRPr="002374E8">
        <w:rPr>
          <w:rFonts w:ascii="Times New Roman" w:hAnsi="Times New Roman" w:cs="Times New Roman"/>
        </w:rPr>
        <w:tab/>
        <w:t xml:space="preserve"> </w:t>
      </w:r>
      <w:r w:rsidRPr="002374E8">
        <w:rPr>
          <w:rFonts w:ascii="Times New Roman" w:hAnsi="Times New Roman" w:cs="Times New Roman"/>
        </w:rPr>
        <w:tab/>
        <w:t xml:space="preserve"> </w:t>
      </w:r>
      <w:r w:rsidRPr="002374E8">
        <w:rPr>
          <w:rFonts w:ascii="Times New Roman" w:hAnsi="Times New Roman" w:cs="Times New Roman"/>
        </w:rPr>
        <w:tab/>
        <w:t xml:space="preserve"> </w:t>
      </w:r>
      <w:r w:rsidRPr="002374E8">
        <w:rPr>
          <w:rFonts w:ascii="Times New Roman" w:hAnsi="Times New Roman" w:cs="Times New Roman"/>
        </w:rPr>
        <w:tab/>
      </w:r>
      <w:r w:rsidR="0073274F">
        <w:rPr>
          <w:rFonts w:ascii="Times New Roman" w:hAnsi="Times New Roman" w:cs="Times New Roman"/>
        </w:rPr>
        <w:t xml:space="preserve">  </w:t>
      </w:r>
      <w:r w:rsidR="00294824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</w:rPr>
        <w:t xml:space="preserve">David Howick – Vice Chair </w:t>
      </w:r>
    </w:p>
    <w:p w14:paraId="5FCD29FB" w14:textId="77777777" w:rsidR="0010563A" w:rsidRPr="002374E8" w:rsidRDefault="0010563A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6B8DB430" w14:textId="7FDDDFEE" w:rsidR="0010563A" w:rsidRPr="002374E8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Date:</w:t>
      </w:r>
      <w:r w:rsidR="0073274F">
        <w:rPr>
          <w:rFonts w:ascii="Times New Roman" w:hAnsi="Times New Roman" w:cs="Times New Roman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</w:r>
      <w:r w:rsidR="0073274F">
        <w:rPr>
          <w:rFonts w:ascii="Times New Roman" w:hAnsi="Times New Roman" w:cs="Times New Roman"/>
          <w:u w:val="single" w:color="000000"/>
        </w:rPr>
        <w:t xml:space="preserve"> </w:t>
      </w:r>
      <w:r w:rsidRPr="002374E8">
        <w:rPr>
          <w:rFonts w:ascii="Times New Roman" w:hAnsi="Times New Roman" w:cs="Times New Roman"/>
        </w:rPr>
        <w:tab/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Pr="002374E8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  <w:u w:val="single" w:color="000000"/>
        </w:rPr>
        <w:tab/>
      </w:r>
      <w:r w:rsidRPr="002374E8">
        <w:rPr>
          <w:rFonts w:ascii="Times New Roman" w:hAnsi="Times New Roman" w:cs="Times New Roman"/>
        </w:rPr>
        <w:t xml:space="preserve"> </w:t>
      </w:r>
    </w:p>
    <w:p w14:paraId="25A859A2" w14:textId="574B8DDB" w:rsidR="009C6AB8" w:rsidRDefault="00294824" w:rsidP="00A51498">
      <w:pPr>
        <w:tabs>
          <w:tab w:val="left" w:pos="720"/>
          <w:tab w:val="center" w:pos="3510"/>
        </w:tabs>
        <w:spacing w:line="240" w:lineRule="auto"/>
        <w:ind w:left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563A" w:rsidRPr="002374E8">
        <w:rPr>
          <w:rFonts w:ascii="Times New Roman" w:hAnsi="Times New Roman" w:cs="Times New Roman"/>
        </w:rPr>
        <w:t xml:space="preserve"> </w:t>
      </w:r>
      <w:r w:rsidR="0010563A" w:rsidRPr="002374E8">
        <w:rPr>
          <w:rFonts w:ascii="Times New Roman" w:hAnsi="Times New Roman" w:cs="Times New Roman"/>
        </w:rPr>
        <w:tab/>
      </w:r>
      <w:r w:rsidR="0010563A" w:rsidRPr="002374E8">
        <w:rPr>
          <w:rFonts w:ascii="Times New Roman" w:hAnsi="Times New Roman" w:cs="Times New Roman"/>
        </w:rPr>
        <w:tab/>
      </w:r>
      <w:r w:rsidR="00EE4C59" w:rsidRPr="002374E8">
        <w:rPr>
          <w:rFonts w:ascii="Times New Roman" w:hAnsi="Times New Roman" w:cs="Times New Roman"/>
        </w:rPr>
        <w:tab/>
      </w:r>
      <w:r w:rsidR="0010563A" w:rsidRPr="002374E8">
        <w:rPr>
          <w:rFonts w:ascii="Times New Roman" w:hAnsi="Times New Roman" w:cs="Times New Roman"/>
        </w:rPr>
        <w:t xml:space="preserve">Wade Wright – Trustee </w:t>
      </w:r>
    </w:p>
    <w:p w14:paraId="0E9C7E94" w14:textId="77777777" w:rsidR="002374E8" w:rsidRPr="002374E8" w:rsidRDefault="002374E8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sectPr w:rsidR="002374E8" w:rsidRPr="002374E8" w:rsidSect="004A56BD">
      <w:footerReference w:type="default" r:id="rId11"/>
      <w:pgSz w:w="12240" w:h="15840" w:code="1"/>
      <w:pgMar w:top="1170" w:right="1440" w:bottom="1170" w:left="135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9D5A" w14:textId="77777777" w:rsidR="00BA374B" w:rsidRDefault="00BA374B" w:rsidP="00151FF9">
      <w:pPr>
        <w:spacing w:after="0" w:line="240" w:lineRule="auto"/>
      </w:pPr>
      <w:r>
        <w:separator/>
      </w:r>
    </w:p>
  </w:endnote>
  <w:endnote w:type="continuationSeparator" w:id="0">
    <w:p w14:paraId="0DE71373" w14:textId="77777777" w:rsidR="00BA374B" w:rsidRDefault="00BA374B" w:rsidP="001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114C" w14:textId="534BD449" w:rsidR="00151FF9" w:rsidRDefault="00151FF9">
    <w:pPr>
      <w:pStyle w:val="Footer"/>
    </w:pPr>
    <w:r>
      <w:tab/>
    </w:r>
    <w:r>
      <w:tab/>
    </w:r>
    <w:r w:rsidR="0071423D">
      <w:t>12172025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34A2" w14:textId="77777777" w:rsidR="00BA374B" w:rsidRDefault="00BA374B" w:rsidP="00151FF9">
      <w:pPr>
        <w:spacing w:after="0" w:line="240" w:lineRule="auto"/>
      </w:pPr>
      <w:r>
        <w:separator/>
      </w:r>
    </w:p>
  </w:footnote>
  <w:footnote w:type="continuationSeparator" w:id="0">
    <w:p w14:paraId="62E213A9" w14:textId="77777777" w:rsidR="00BA374B" w:rsidRDefault="00BA374B" w:rsidP="001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5E98"/>
    <w:multiLevelType w:val="multilevel"/>
    <w:tmpl w:val="5D0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568"/>
    <w:multiLevelType w:val="multilevel"/>
    <w:tmpl w:val="CA9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D6D"/>
    <w:multiLevelType w:val="multilevel"/>
    <w:tmpl w:val="F6A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DCA"/>
    <w:multiLevelType w:val="multilevel"/>
    <w:tmpl w:val="FC6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133AD"/>
    <w:multiLevelType w:val="multilevel"/>
    <w:tmpl w:val="847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C7BEB"/>
    <w:multiLevelType w:val="multilevel"/>
    <w:tmpl w:val="842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07B56"/>
    <w:multiLevelType w:val="multilevel"/>
    <w:tmpl w:val="BDC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D07"/>
    <w:multiLevelType w:val="multilevel"/>
    <w:tmpl w:val="F55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250"/>
    <w:multiLevelType w:val="multilevel"/>
    <w:tmpl w:val="D40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227E5"/>
    <w:multiLevelType w:val="multilevel"/>
    <w:tmpl w:val="8F1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B3037"/>
    <w:multiLevelType w:val="multilevel"/>
    <w:tmpl w:val="D91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F644F"/>
    <w:multiLevelType w:val="multilevel"/>
    <w:tmpl w:val="CD8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86FDD"/>
    <w:multiLevelType w:val="multilevel"/>
    <w:tmpl w:val="5CB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A3491"/>
    <w:multiLevelType w:val="multilevel"/>
    <w:tmpl w:val="B9B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C6646"/>
    <w:multiLevelType w:val="multilevel"/>
    <w:tmpl w:val="99D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D200F"/>
    <w:multiLevelType w:val="multilevel"/>
    <w:tmpl w:val="4FB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E55FA"/>
    <w:multiLevelType w:val="multilevel"/>
    <w:tmpl w:val="350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16D65"/>
    <w:multiLevelType w:val="multilevel"/>
    <w:tmpl w:val="11D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81D2B"/>
    <w:multiLevelType w:val="multilevel"/>
    <w:tmpl w:val="73D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F1555"/>
    <w:multiLevelType w:val="multilevel"/>
    <w:tmpl w:val="1BE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E2A03"/>
    <w:multiLevelType w:val="multilevel"/>
    <w:tmpl w:val="D97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669D1"/>
    <w:multiLevelType w:val="multilevel"/>
    <w:tmpl w:val="6BC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40DE1"/>
    <w:multiLevelType w:val="multilevel"/>
    <w:tmpl w:val="5D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14242">
    <w:abstractNumId w:val="4"/>
  </w:num>
  <w:num w:numId="2" w16cid:durableId="1166431748">
    <w:abstractNumId w:val="13"/>
  </w:num>
  <w:num w:numId="3" w16cid:durableId="680199769">
    <w:abstractNumId w:val="7"/>
  </w:num>
  <w:num w:numId="4" w16cid:durableId="621158416">
    <w:abstractNumId w:val="11"/>
  </w:num>
  <w:num w:numId="5" w16cid:durableId="751898832">
    <w:abstractNumId w:val="18"/>
  </w:num>
  <w:num w:numId="6" w16cid:durableId="160777831">
    <w:abstractNumId w:val="12"/>
  </w:num>
  <w:num w:numId="7" w16cid:durableId="2031639248">
    <w:abstractNumId w:val="6"/>
  </w:num>
  <w:num w:numId="8" w16cid:durableId="814104971">
    <w:abstractNumId w:val="16"/>
  </w:num>
  <w:num w:numId="9" w16cid:durableId="1104304433">
    <w:abstractNumId w:val="15"/>
  </w:num>
  <w:num w:numId="10" w16cid:durableId="759956447">
    <w:abstractNumId w:val="3"/>
  </w:num>
  <w:num w:numId="11" w16cid:durableId="963266489">
    <w:abstractNumId w:val="14"/>
  </w:num>
  <w:num w:numId="12" w16cid:durableId="530339354">
    <w:abstractNumId w:val="19"/>
  </w:num>
  <w:num w:numId="13" w16cid:durableId="1519850077">
    <w:abstractNumId w:val="20"/>
  </w:num>
  <w:num w:numId="14" w16cid:durableId="2147156544">
    <w:abstractNumId w:val="9"/>
  </w:num>
  <w:num w:numId="15" w16cid:durableId="949582324">
    <w:abstractNumId w:val="1"/>
  </w:num>
  <w:num w:numId="16" w16cid:durableId="952175324">
    <w:abstractNumId w:val="24"/>
  </w:num>
  <w:num w:numId="17" w16cid:durableId="421803047">
    <w:abstractNumId w:val="17"/>
  </w:num>
  <w:num w:numId="18" w16cid:durableId="905605240">
    <w:abstractNumId w:val="2"/>
  </w:num>
  <w:num w:numId="19" w16cid:durableId="237717094">
    <w:abstractNumId w:val="22"/>
  </w:num>
  <w:num w:numId="20" w16cid:durableId="476648589">
    <w:abstractNumId w:val="21"/>
  </w:num>
  <w:num w:numId="21" w16cid:durableId="1348404521">
    <w:abstractNumId w:val="5"/>
  </w:num>
  <w:num w:numId="22" w16cid:durableId="680207111">
    <w:abstractNumId w:val="8"/>
  </w:num>
  <w:num w:numId="23" w16cid:durableId="914556931">
    <w:abstractNumId w:val="23"/>
  </w:num>
  <w:num w:numId="24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5" w16cid:durableId="180827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E"/>
    <w:rsid w:val="000134FE"/>
    <w:rsid w:val="00015072"/>
    <w:rsid w:val="00020A6C"/>
    <w:rsid w:val="00025D79"/>
    <w:rsid w:val="000261D9"/>
    <w:rsid w:val="00026C06"/>
    <w:rsid w:val="00026DA0"/>
    <w:rsid w:val="00030850"/>
    <w:rsid w:val="00032544"/>
    <w:rsid w:val="00032CAD"/>
    <w:rsid w:val="00037FF5"/>
    <w:rsid w:val="00040C2A"/>
    <w:rsid w:val="0005147C"/>
    <w:rsid w:val="00052A98"/>
    <w:rsid w:val="00055A53"/>
    <w:rsid w:val="00063903"/>
    <w:rsid w:val="00064B97"/>
    <w:rsid w:val="00066201"/>
    <w:rsid w:val="00067E94"/>
    <w:rsid w:val="0007010B"/>
    <w:rsid w:val="00071086"/>
    <w:rsid w:val="000731CF"/>
    <w:rsid w:val="000742AD"/>
    <w:rsid w:val="00080355"/>
    <w:rsid w:val="00082A8B"/>
    <w:rsid w:val="00094033"/>
    <w:rsid w:val="00096548"/>
    <w:rsid w:val="000A2F47"/>
    <w:rsid w:val="000A4812"/>
    <w:rsid w:val="000A75BC"/>
    <w:rsid w:val="000A7C3E"/>
    <w:rsid w:val="000B1B99"/>
    <w:rsid w:val="000C76B7"/>
    <w:rsid w:val="000D4DFF"/>
    <w:rsid w:val="000D5DBC"/>
    <w:rsid w:val="000D6315"/>
    <w:rsid w:val="000D7E66"/>
    <w:rsid w:val="000E3928"/>
    <w:rsid w:val="000E4ACA"/>
    <w:rsid w:val="000E633A"/>
    <w:rsid w:val="000F4DE8"/>
    <w:rsid w:val="00101D71"/>
    <w:rsid w:val="00102BC3"/>
    <w:rsid w:val="0010437D"/>
    <w:rsid w:val="0010563A"/>
    <w:rsid w:val="00106CCF"/>
    <w:rsid w:val="00110A62"/>
    <w:rsid w:val="0011148C"/>
    <w:rsid w:val="0011465B"/>
    <w:rsid w:val="00115B7F"/>
    <w:rsid w:val="00126F39"/>
    <w:rsid w:val="00131A15"/>
    <w:rsid w:val="00134C3D"/>
    <w:rsid w:val="00134C85"/>
    <w:rsid w:val="0013795E"/>
    <w:rsid w:val="00141D20"/>
    <w:rsid w:val="00146BC1"/>
    <w:rsid w:val="00147570"/>
    <w:rsid w:val="00147ACA"/>
    <w:rsid w:val="00151FF9"/>
    <w:rsid w:val="00156428"/>
    <w:rsid w:val="0016330D"/>
    <w:rsid w:val="001657DE"/>
    <w:rsid w:val="00165CA0"/>
    <w:rsid w:val="00166EEF"/>
    <w:rsid w:val="00183231"/>
    <w:rsid w:val="00184012"/>
    <w:rsid w:val="00185EAC"/>
    <w:rsid w:val="00186FC1"/>
    <w:rsid w:val="001A33E8"/>
    <w:rsid w:val="001A3D7A"/>
    <w:rsid w:val="001A6DC4"/>
    <w:rsid w:val="001B1FB7"/>
    <w:rsid w:val="001B50AA"/>
    <w:rsid w:val="001B6349"/>
    <w:rsid w:val="001D2A33"/>
    <w:rsid w:val="001D4E9A"/>
    <w:rsid w:val="001D6B0C"/>
    <w:rsid w:val="001E1041"/>
    <w:rsid w:val="001E1270"/>
    <w:rsid w:val="001E6567"/>
    <w:rsid w:val="001E6E9D"/>
    <w:rsid w:val="001E7B1E"/>
    <w:rsid w:val="001F00CE"/>
    <w:rsid w:val="001F01A5"/>
    <w:rsid w:val="0020200E"/>
    <w:rsid w:val="00202242"/>
    <w:rsid w:val="00205C35"/>
    <w:rsid w:val="00207D8B"/>
    <w:rsid w:val="00211B8B"/>
    <w:rsid w:val="00215BF1"/>
    <w:rsid w:val="0022331C"/>
    <w:rsid w:val="00224BB3"/>
    <w:rsid w:val="00232C40"/>
    <w:rsid w:val="00234C5E"/>
    <w:rsid w:val="00236C7C"/>
    <w:rsid w:val="002371EC"/>
    <w:rsid w:val="002374E8"/>
    <w:rsid w:val="002416B1"/>
    <w:rsid w:val="002438E3"/>
    <w:rsid w:val="002457DE"/>
    <w:rsid w:val="00261A98"/>
    <w:rsid w:val="00264243"/>
    <w:rsid w:val="00265F35"/>
    <w:rsid w:val="00267C90"/>
    <w:rsid w:val="0027506B"/>
    <w:rsid w:val="0027587F"/>
    <w:rsid w:val="00275A7A"/>
    <w:rsid w:val="00277875"/>
    <w:rsid w:val="00285A8F"/>
    <w:rsid w:val="0029192D"/>
    <w:rsid w:val="00291FA3"/>
    <w:rsid w:val="00294824"/>
    <w:rsid w:val="00295393"/>
    <w:rsid w:val="00296A97"/>
    <w:rsid w:val="00297A92"/>
    <w:rsid w:val="002A604F"/>
    <w:rsid w:val="002B175C"/>
    <w:rsid w:val="002B4A8C"/>
    <w:rsid w:val="002B4D0C"/>
    <w:rsid w:val="002B528A"/>
    <w:rsid w:val="002B57E8"/>
    <w:rsid w:val="002B6A90"/>
    <w:rsid w:val="002B6D02"/>
    <w:rsid w:val="002C1357"/>
    <w:rsid w:val="002C7995"/>
    <w:rsid w:val="002C7B15"/>
    <w:rsid w:val="002C7B9F"/>
    <w:rsid w:val="002D4DF7"/>
    <w:rsid w:val="002E0445"/>
    <w:rsid w:val="002E05DB"/>
    <w:rsid w:val="002F06DD"/>
    <w:rsid w:val="002F3DE2"/>
    <w:rsid w:val="002F5126"/>
    <w:rsid w:val="00302DB8"/>
    <w:rsid w:val="00304B5F"/>
    <w:rsid w:val="00305462"/>
    <w:rsid w:val="00311CCE"/>
    <w:rsid w:val="003122A8"/>
    <w:rsid w:val="00312715"/>
    <w:rsid w:val="003129DF"/>
    <w:rsid w:val="003170DD"/>
    <w:rsid w:val="00320DD6"/>
    <w:rsid w:val="003246FB"/>
    <w:rsid w:val="00327268"/>
    <w:rsid w:val="003275CB"/>
    <w:rsid w:val="00330953"/>
    <w:rsid w:val="00331567"/>
    <w:rsid w:val="0033274D"/>
    <w:rsid w:val="003370B1"/>
    <w:rsid w:val="0034076A"/>
    <w:rsid w:val="00341F5A"/>
    <w:rsid w:val="003462A5"/>
    <w:rsid w:val="003559AF"/>
    <w:rsid w:val="00360749"/>
    <w:rsid w:val="003608CC"/>
    <w:rsid w:val="0036542B"/>
    <w:rsid w:val="00372A9F"/>
    <w:rsid w:val="00372AF9"/>
    <w:rsid w:val="003747F1"/>
    <w:rsid w:val="00376765"/>
    <w:rsid w:val="003817E7"/>
    <w:rsid w:val="0038371D"/>
    <w:rsid w:val="00384CBB"/>
    <w:rsid w:val="00386C65"/>
    <w:rsid w:val="003926D0"/>
    <w:rsid w:val="00393168"/>
    <w:rsid w:val="00393B36"/>
    <w:rsid w:val="00394DC2"/>
    <w:rsid w:val="003964F9"/>
    <w:rsid w:val="0039760D"/>
    <w:rsid w:val="003A345F"/>
    <w:rsid w:val="003B6E9B"/>
    <w:rsid w:val="003C0F75"/>
    <w:rsid w:val="003C2238"/>
    <w:rsid w:val="003C2C50"/>
    <w:rsid w:val="003C5ED8"/>
    <w:rsid w:val="003D37B6"/>
    <w:rsid w:val="003D58A4"/>
    <w:rsid w:val="003D7063"/>
    <w:rsid w:val="003E5304"/>
    <w:rsid w:val="003E5A3F"/>
    <w:rsid w:val="003E67EA"/>
    <w:rsid w:val="003E7CC2"/>
    <w:rsid w:val="003F0DC1"/>
    <w:rsid w:val="003F1908"/>
    <w:rsid w:val="003F214D"/>
    <w:rsid w:val="003F5CEA"/>
    <w:rsid w:val="003F65A5"/>
    <w:rsid w:val="00402109"/>
    <w:rsid w:val="00405CEC"/>
    <w:rsid w:val="004075E0"/>
    <w:rsid w:val="004079DD"/>
    <w:rsid w:val="00407BC1"/>
    <w:rsid w:val="004107E9"/>
    <w:rsid w:val="00412A08"/>
    <w:rsid w:val="0041370B"/>
    <w:rsid w:val="004203D9"/>
    <w:rsid w:val="004208CF"/>
    <w:rsid w:val="00421AC1"/>
    <w:rsid w:val="004231C5"/>
    <w:rsid w:val="00426ECA"/>
    <w:rsid w:val="00430E39"/>
    <w:rsid w:val="00431CB7"/>
    <w:rsid w:val="00431E56"/>
    <w:rsid w:val="00435150"/>
    <w:rsid w:val="00452882"/>
    <w:rsid w:val="0046276B"/>
    <w:rsid w:val="00463014"/>
    <w:rsid w:val="0046514D"/>
    <w:rsid w:val="004654ED"/>
    <w:rsid w:val="00466857"/>
    <w:rsid w:val="00466D84"/>
    <w:rsid w:val="00467967"/>
    <w:rsid w:val="00470769"/>
    <w:rsid w:val="004740B2"/>
    <w:rsid w:val="004801EB"/>
    <w:rsid w:val="0048503C"/>
    <w:rsid w:val="0048764E"/>
    <w:rsid w:val="00491D0C"/>
    <w:rsid w:val="00491FB7"/>
    <w:rsid w:val="004942F3"/>
    <w:rsid w:val="00496798"/>
    <w:rsid w:val="004A1318"/>
    <w:rsid w:val="004A2ACD"/>
    <w:rsid w:val="004A56BD"/>
    <w:rsid w:val="004A6455"/>
    <w:rsid w:val="004A6816"/>
    <w:rsid w:val="004B5498"/>
    <w:rsid w:val="004D232F"/>
    <w:rsid w:val="004D63C4"/>
    <w:rsid w:val="004D7B97"/>
    <w:rsid w:val="004E1387"/>
    <w:rsid w:val="004F0312"/>
    <w:rsid w:val="004F3C5D"/>
    <w:rsid w:val="004F4093"/>
    <w:rsid w:val="004F6927"/>
    <w:rsid w:val="004F7679"/>
    <w:rsid w:val="005017C1"/>
    <w:rsid w:val="00502350"/>
    <w:rsid w:val="005130A4"/>
    <w:rsid w:val="00520381"/>
    <w:rsid w:val="005217A4"/>
    <w:rsid w:val="0052669E"/>
    <w:rsid w:val="005318A7"/>
    <w:rsid w:val="00534B92"/>
    <w:rsid w:val="00536DBC"/>
    <w:rsid w:val="00536E36"/>
    <w:rsid w:val="0054208E"/>
    <w:rsid w:val="005433A3"/>
    <w:rsid w:val="0054395F"/>
    <w:rsid w:val="00543B20"/>
    <w:rsid w:val="005443C4"/>
    <w:rsid w:val="00545587"/>
    <w:rsid w:val="00545618"/>
    <w:rsid w:val="005458A0"/>
    <w:rsid w:val="00547688"/>
    <w:rsid w:val="00553C54"/>
    <w:rsid w:val="00555355"/>
    <w:rsid w:val="0055591A"/>
    <w:rsid w:val="005567EB"/>
    <w:rsid w:val="0055762E"/>
    <w:rsid w:val="0056544D"/>
    <w:rsid w:val="00565F4E"/>
    <w:rsid w:val="005710D6"/>
    <w:rsid w:val="00576EB7"/>
    <w:rsid w:val="00577624"/>
    <w:rsid w:val="00583FB7"/>
    <w:rsid w:val="00587701"/>
    <w:rsid w:val="00592F9C"/>
    <w:rsid w:val="00594F7C"/>
    <w:rsid w:val="005962B8"/>
    <w:rsid w:val="00597011"/>
    <w:rsid w:val="005A37AB"/>
    <w:rsid w:val="005A3E1E"/>
    <w:rsid w:val="005A4207"/>
    <w:rsid w:val="005A4559"/>
    <w:rsid w:val="005B0E7A"/>
    <w:rsid w:val="005B12EA"/>
    <w:rsid w:val="005B1998"/>
    <w:rsid w:val="005B383A"/>
    <w:rsid w:val="005B4249"/>
    <w:rsid w:val="005B537A"/>
    <w:rsid w:val="005B782E"/>
    <w:rsid w:val="005C283B"/>
    <w:rsid w:val="005C2B6F"/>
    <w:rsid w:val="005C3ACC"/>
    <w:rsid w:val="005C4E31"/>
    <w:rsid w:val="005D2651"/>
    <w:rsid w:val="005D37BB"/>
    <w:rsid w:val="005D3E54"/>
    <w:rsid w:val="005D513D"/>
    <w:rsid w:val="005E0A9F"/>
    <w:rsid w:val="005E1BF6"/>
    <w:rsid w:val="005E2804"/>
    <w:rsid w:val="005E4E24"/>
    <w:rsid w:val="005E5F7B"/>
    <w:rsid w:val="005E78EE"/>
    <w:rsid w:val="00600666"/>
    <w:rsid w:val="00600814"/>
    <w:rsid w:val="00600865"/>
    <w:rsid w:val="00601953"/>
    <w:rsid w:val="00604FFF"/>
    <w:rsid w:val="00605191"/>
    <w:rsid w:val="006117C1"/>
    <w:rsid w:val="00612BA3"/>
    <w:rsid w:val="00614423"/>
    <w:rsid w:val="00614709"/>
    <w:rsid w:val="00616F3C"/>
    <w:rsid w:val="006204B1"/>
    <w:rsid w:val="00627529"/>
    <w:rsid w:val="00632660"/>
    <w:rsid w:val="0063345B"/>
    <w:rsid w:val="00636C54"/>
    <w:rsid w:val="00636F89"/>
    <w:rsid w:val="0064028E"/>
    <w:rsid w:val="00640582"/>
    <w:rsid w:val="006474A6"/>
    <w:rsid w:val="00647854"/>
    <w:rsid w:val="00650782"/>
    <w:rsid w:val="0065285A"/>
    <w:rsid w:val="006535A9"/>
    <w:rsid w:val="00654AFC"/>
    <w:rsid w:val="006568DC"/>
    <w:rsid w:val="00660819"/>
    <w:rsid w:val="00663015"/>
    <w:rsid w:val="00682449"/>
    <w:rsid w:val="00682C29"/>
    <w:rsid w:val="00685271"/>
    <w:rsid w:val="00686355"/>
    <w:rsid w:val="00687187"/>
    <w:rsid w:val="00695918"/>
    <w:rsid w:val="006A11BF"/>
    <w:rsid w:val="006A2118"/>
    <w:rsid w:val="006A273A"/>
    <w:rsid w:val="006A28FF"/>
    <w:rsid w:val="006A460B"/>
    <w:rsid w:val="006C21AA"/>
    <w:rsid w:val="006C39BB"/>
    <w:rsid w:val="006D0E79"/>
    <w:rsid w:val="006D5133"/>
    <w:rsid w:val="006E0BAA"/>
    <w:rsid w:val="006E147C"/>
    <w:rsid w:val="006E32EF"/>
    <w:rsid w:val="006E6656"/>
    <w:rsid w:val="006F3B6F"/>
    <w:rsid w:val="006F4747"/>
    <w:rsid w:val="0070114A"/>
    <w:rsid w:val="00701A6E"/>
    <w:rsid w:val="007023E9"/>
    <w:rsid w:val="00703335"/>
    <w:rsid w:val="00705C5A"/>
    <w:rsid w:val="00707A25"/>
    <w:rsid w:val="00713AFF"/>
    <w:rsid w:val="0071423D"/>
    <w:rsid w:val="0071691D"/>
    <w:rsid w:val="00721863"/>
    <w:rsid w:val="00721D2D"/>
    <w:rsid w:val="00724B40"/>
    <w:rsid w:val="0072574D"/>
    <w:rsid w:val="00725FF2"/>
    <w:rsid w:val="0073145F"/>
    <w:rsid w:val="0073165F"/>
    <w:rsid w:val="0073232D"/>
    <w:rsid w:val="0073274F"/>
    <w:rsid w:val="00734FFA"/>
    <w:rsid w:val="007433CD"/>
    <w:rsid w:val="007453D5"/>
    <w:rsid w:val="00745E68"/>
    <w:rsid w:val="0074684C"/>
    <w:rsid w:val="00752906"/>
    <w:rsid w:val="00753F9C"/>
    <w:rsid w:val="00753FAB"/>
    <w:rsid w:val="00754646"/>
    <w:rsid w:val="00755FC8"/>
    <w:rsid w:val="007571AA"/>
    <w:rsid w:val="00760629"/>
    <w:rsid w:val="00763D77"/>
    <w:rsid w:val="00766045"/>
    <w:rsid w:val="00766140"/>
    <w:rsid w:val="0076783B"/>
    <w:rsid w:val="007701E8"/>
    <w:rsid w:val="00774273"/>
    <w:rsid w:val="007828BC"/>
    <w:rsid w:val="00782F13"/>
    <w:rsid w:val="007845A5"/>
    <w:rsid w:val="00792483"/>
    <w:rsid w:val="0079631F"/>
    <w:rsid w:val="00796D7F"/>
    <w:rsid w:val="007A2DCE"/>
    <w:rsid w:val="007A4653"/>
    <w:rsid w:val="007A48A4"/>
    <w:rsid w:val="007A6D1A"/>
    <w:rsid w:val="007A746F"/>
    <w:rsid w:val="007A7E42"/>
    <w:rsid w:val="007B2BBF"/>
    <w:rsid w:val="007B4D41"/>
    <w:rsid w:val="007B5CE7"/>
    <w:rsid w:val="007C2FAD"/>
    <w:rsid w:val="007D0262"/>
    <w:rsid w:val="007D445D"/>
    <w:rsid w:val="007D6C35"/>
    <w:rsid w:val="007D785A"/>
    <w:rsid w:val="007E19DD"/>
    <w:rsid w:val="007E437A"/>
    <w:rsid w:val="007F0210"/>
    <w:rsid w:val="007F43C1"/>
    <w:rsid w:val="00800192"/>
    <w:rsid w:val="00800993"/>
    <w:rsid w:val="00801DC7"/>
    <w:rsid w:val="00802398"/>
    <w:rsid w:val="00802951"/>
    <w:rsid w:val="008055F8"/>
    <w:rsid w:val="0081185A"/>
    <w:rsid w:val="008118CA"/>
    <w:rsid w:val="00813D73"/>
    <w:rsid w:val="00815BBD"/>
    <w:rsid w:val="0081646D"/>
    <w:rsid w:val="00816E2B"/>
    <w:rsid w:val="00817611"/>
    <w:rsid w:val="0082411E"/>
    <w:rsid w:val="00827D37"/>
    <w:rsid w:val="00831AC8"/>
    <w:rsid w:val="00832AB0"/>
    <w:rsid w:val="00842410"/>
    <w:rsid w:val="00854EE9"/>
    <w:rsid w:val="00855A3F"/>
    <w:rsid w:val="00855C43"/>
    <w:rsid w:val="00857D74"/>
    <w:rsid w:val="00862665"/>
    <w:rsid w:val="00866C6F"/>
    <w:rsid w:val="00866E25"/>
    <w:rsid w:val="008717D1"/>
    <w:rsid w:val="00880F36"/>
    <w:rsid w:val="008821CA"/>
    <w:rsid w:val="00882447"/>
    <w:rsid w:val="0088315A"/>
    <w:rsid w:val="008848C5"/>
    <w:rsid w:val="00886E03"/>
    <w:rsid w:val="00890B7E"/>
    <w:rsid w:val="0089516E"/>
    <w:rsid w:val="0089575F"/>
    <w:rsid w:val="008A4941"/>
    <w:rsid w:val="008A5C6D"/>
    <w:rsid w:val="008A603A"/>
    <w:rsid w:val="008B308B"/>
    <w:rsid w:val="008B4CF3"/>
    <w:rsid w:val="008B5686"/>
    <w:rsid w:val="008B6DAD"/>
    <w:rsid w:val="008C19A6"/>
    <w:rsid w:val="008C3F86"/>
    <w:rsid w:val="008C6FC6"/>
    <w:rsid w:val="008D14FF"/>
    <w:rsid w:val="008D399D"/>
    <w:rsid w:val="008D5408"/>
    <w:rsid w:val="008E08BD"/>
    <w:rsid w:val="008E3482"/>
    <w:rsid w:val="008E6529"/>
    <w:rsid w:val="008E68E8"/>
    <w:rsid w:val="008E718A"/>
    <w:rsid w:val="008E77FA"/>
    <w:rsid w:val="008E7CBB"/>
    <w:rsid w:val="008F20DE"/>
    <w:rsid w:val="008F3E29"/>
    <w:rsid w:val="008F6DE8"/>
    <w:rsid w:val="008F7AB7"/>
    <w:rsid w:val="0090451E"/>
    <w:rsid w:val="00906CAE"/>
    <w:rsid w:val="0090739A"/>
    <w:rsid w:val="00913DA8"/>
    <w:rsid w:val="00920F7F"/>
    <w:rsid w:val="009259D4"/>
    <w:rsid w:val="00927FCD"/>
    <w:rsid w:val="00934164"/>
    <w:rsid w:val="00934565"/>
    <w:rsid w:val="0094201F"/>
    <w:rsid w:val="00942671"/>
    <w:rsid w:val="009453AF"/>
    <w:rsid w:val="00953176"/>
    <w:rsid w:val="00954DB3"/>
    <w:rsid w:val="00957103"/>
    <w:rsid w:val="009611AB"/>
    <w:rsid w:val="009617BA"/>
    <w:rsid w:val="009651EE"/>
    <w:rsid w:val="00967D5F"/>
    <w:rsid w:val="009739EF"/>
    <w:rsid w:val="009739F4"/>
    <w:rsid w:val="00984D28"/>
    <w:rsid w:val="00986157"/>
    <w:rsid w:val="00987D3D"/>
    <w:rsid w:val="009929FD"/>
    <w:rsid w:val="00995FFD"/>
    <w:rsid w:val="009A509B"/>
    <w:rsid w:val="009A5F69"/>
    <w:rsid w:val="009B4485"/>
    <w:rsid w:val="009B46CC"/>
    <w:rsid w:val="009C6AB8"/>
    <w:rsid w:val="009D3E35"/>
    <w:rsid w:val="009D52F9"/>
    <w:rsid w:val="009D5305"/>
    <w:rsid w:val="009D74B4"/>
    <w:rsid w:val="009E066C"/>
    <w:rsid w:val="009E183A"/>
    <w:rsid w:val="009E2F00"/>
    <w:rsid w:val="00A10777"/>
    <w:rsid w:val="00A110A5"/>
    <w:rsid w:val="00A15AE4"/>
    <w:rsid w:val="00A16B60"/>
    <w:rsid w:val="00A20DCE"/>
    <w:rsid w:val="00A21668"/>
    <w:rsid w:val="00A237C7"/>
    <w:rsid w:val="00A26A63"/>
    <w:rsid w:val="00A33AC1"/>
    <w:rsid w:val="00A368C4"/>
    <w:rsid w:val="00A41F12"/>
    <w:rsid w:val="00A43373"/>
    <w:rsid w:val="00A506D3"/>
    <w:rsid w:val="00A51498"/>
    <w:rsid w:val="00A546A2"/>
    <w:rsid w:val="00A5774D"/>
    <w:rsid w:val="00A6505F"/>
    <w:rsid w:val="00A74937"/>
    <w:rsid w:val="00A8079D"/>
    <w:rsid w:val="00A85C37"/>
    <w:rsid w:val="00A872F7"/>
    <w:rsid w:val="00A90CEB"/>
    <w:rsid w:val="00A917C3"/>
    <w:rsid w:val="00A95F5B"/>
    <w:rsid w:val="00A975EF"/>
    <w:rsid w:val="00AA5120"/>
    <w:rsid w:val="00AA7318"/>
    <w:rsid w:val="00AB4B85"/>
    <w:rsid w:val="00AB7903"/>
    <w:rsid w:val="00AB7904"/>
    <w:rsid w:val="00AC1CD2"/>
    <w:rsid w:val="00AC54A4"/>
    <w:rsid w:val="00AC5C90"/>
    <w:rsid w:val="00AC5F63"/>
    <w:rsid w:val="00AC6C13"/>
    <w:rsid w:val="00AC76E4"/>
    <w:rsid w:val="00AD142C"/>
    <w:rsid w:val="00AD7547"/>
    <w:rsid w:val="00AE0FDF"/>
    <w:rsid w:val="00AE1F78"/>
    <w:rsid w:val="00AE4CE2"/>
    <w:rsid w:val="00AE7BC9"/>
    <w:rsid w:val="00AF2F4D"/>
    <w:rsid w:val="00AF3AF0"/>
    <w:rsid w:val="00AF3CA5"/>
    <w:rsid w:val="00AF42A4"/>
    <w:rsid w:val="00AF44C9"/>
    <w:rsid w:val="00AF6B2F"/>
    <w:rsid w:val="00AF7034"/>
    <w:rsid w:val="00B07A42"/>
    <w:rsid w:val="00B10658"/>
    <w:rsid w:val="00B10712"/>
    <w:rsid w:val="00B158FD"/>
    <w:rsid w:val="00B176C8"/>
    <w:rsid w:val="00B179D0"/>
    <w:rsid w:val="00B25D13"/>
    <w:rsid w:val="00B308A5"/>
    <w:rsid w:val="00B31122"/>
    <w:rsid w:val="00B34250"/>
    <w:rsid w:val="00B34BAB"/>
    <w:rsid w:val="00B35EF6"/>
    <w:rsid w:val="00B3634B"/>
    <w:rsid w:val="00B363F8"/>
    <w:rsid w:val="00B42FB9"/>
    <w:rsid w:val="00B469B9"/>
    <w:rsid w:val="00B519D4"/>
    <w:rsid w:val="00B5417F"/>
    <w:rsid w:val="00B55C7B"/>
    <w:rsid w:val="00B55CAF"/>
    <w:rsid w:val="00B55D50"/>
    <w:rsid w:val="00B626F0"/>
    <w:rsid w:val="00B7670B"/>
    <w:rsid w:val="00B77D30"/>
    <w:rsid w:val="00B81478"/>
    <w:rsid w:val="00B835EF"/>
    <w:rsid w:val="00B8677F"/>
    <w:rsid w:val="00B926B9"/>
    <w:rsid w:val="00B966C5"/>
    <w:rsid w:val="00BA374B"/>
    <w:rsid w:val="00BA416D"/>
    <w:rsid w:val="00BA736B"/>
    <w:rsid w:val="00BB05EE"/>
    <w:rsid w:val="00BB40CB"/>
    <w:rsid w:val="00BB6591"/>
    <w:rsid w:val="00BB67CD"/>
    <w:rsid w:val="00BC2AF8"/>
    <w:rsid w:val="00BC485B"/>
    <w:rsid w:val="00BC4F42"/>
    <w:rsid w:val="00BD0540"/>
    <w:rsid w:val="00BD13FA"/>
    <w:rsid w:val="00BE0F31"/>
    <w:rsid w:val="00BE5176"/>
    <w:rsid w:val="00BE65EF"/>
    <w:rsid w:val="00BE7846"/>
    <w:rsid w:val="00BF0315"/>
    <w:rsid w:val="00BF1229"/>
    <w:rsid w:val="00BF6416"/>
    <w:rsid w:val="00BF7100"/>
    <w:rsid w:val="00C0065C"/>
    <w:rsid w:val="00C00823"/>
    <w:rsid w:val="00C01551"/>
    <w:rsid w:val="00C01D42"/>
    <w:rsid w:val="00C03118"/>
    <w:rsid w:val="00C03D96"/>
    <w:rsid w:val="00C04E98"/>
    <w:rsid w:val="00C05842"/>
    <w:rsid w:val="00C109CE"/>
    <w:rsid w:val="00C1552C"/>
    <w:rsid w:val="00C17916"/>
    <w:rsid w:val="00C24398"/>
    <w:rsid w:val="00C25940"/>
    <w:rsid w:val="00C3087F"/>
    <w:rsid w:val="00C31670"/>
    <w:rsid w:val="00C3419F"/>
    <w:rsid w:val="00C36175"/>
    <w:rsid w:val="00C40EBD"/>
    <w:rsid w:val="00C42F05"/>
    <w:rsid w:val="00C45F54"/>
    <w:rsid w:val="00C472EB"/>
    <w:rsid w:val="00C47BF5"/>
    <w:rsid w:val="00C5122B"/>
    <w:rsid w:val="00C543C3"/>
    <w:rsid w:val="00C569F9"/>
    <w:rsid w:val="00C57427"/>
    <w:rsid w:val="00C662F8"/>
    <w:rsid w:val="00C71FA8"/>
    <w:rsid w:val="00C80078"/>
    <w:rsid w:val="00C84F7F"/>
    <w:rsid w:val="00C8520A"/>
    <w:rsid w:val="00C85FED"/>
    <w:rsid w:val="00C871D9"/>
    <w:rsid w:val="00C879F8"/>
    <w:rsid w:val="00C931C4"/>
    <w:rsid w:val="00C94B42"/>
    <w:rsid w:val="00C970BF"/>
    <w:rsid w:val="00C971F2"/>
    <w:rsid w:val="00CA03BE"/>
    <w:rsid w:val="00CA3F1B"/>
    <w:rsid w:val="00CA49E9"/>
    <w:rsid w:val="00CA5772"/>
    <w:rsid w:val="00CB3EAE"/>
    <w:rsid w:val="00CB5E7D"/>
    <w:rsid w:val="00CC34CE"/>
    <w:rsid w:val="00CD1872"/>
    <w:rsid w:val="00CD5B03"/>
    <w:rsid w:val="00CE092F"/>
    <w:rsid w:val="00CE1C3D"/>
    <w:rsid w:val="00CE2F87"/>
    <w:rsid w:val="00CE5D42"/>
    <w:rsid w:val="00CF11AB"/>
    <w:rsid w:val="00CF441A"/>
    <w:rsid w:val="00CF445A"/>
    <w:rsid w:val="00CF7154"/>
    <w:rsid w:val="00D00247"/>
    <w:rsid w:val="00D002EA"/>
    <w:rsid w:val="00D03402"/>
    <w:rsid w:val="00D10DC1"/>
    <w:rsid w:val="00D11792"/>
    <w:rsid w:val="00D13981"/>
    <w:rsid w:val="00D13A91"/>
    <w:rsid w:val="00D14CF2"/>
    <w:rsid w:val="00D152D5"/>
    <w:rsid w:val="00D153AE"/>
    <w:rsid w:val="00D16396"/>
    <w:rsid w:val="00D1677A"/>
    <w:rsid w:val="00D252C8"/>
    <w:rsid w:val="00D3199E"/>
    <w:rsid w:val="00D327BE"/>
    <w:rsid w:val="00D43EDD"/>
    <w:rsid w:val="00D46407"/>
    <w:rsid w:val="00D47537"/>
    <w:rsid w:val="00D47E11"/>
    <w:rsid w:val="00D521C7"/>
    <w:rsid w:val="00D5691A"/>
    <w:rsid w:val="00D574CE"/>
    <w:rsid w:val="00D576FB"/>
    <w:rsid w:val="00D57C18"/>
    <w:rsid w:val="00D643C3"/>
    <w:rsid w:val="00D669B5"/>
    <w:rsid w:val="00D67D1A"/>
    <w:rsid w:val="00D70DAC"/>
    <w:rsid w:val="00D755DF"/>
    <w:rsid w:val="00D8180D"/>
    <w:rsid w:val="00D82E78"/>
    <w:rsid w:val="00D84725"/>
    <w:rsid w:val="00D853D5"/>
    <w:rsid w:val="00D86365"/>
    <w:rsid w:val="00D906FF"/>
    <w:rsid w:val="00D96A68"/>
    <w:rsid w:val="00DA1E2E"/>
    <w:rsid w:val="00DA2102"/>
    <w:rsid w:val="00DA2744"/>
    <w:rsid w:val="00DA2D90"/>
    <w:rsid w:val="00DA3720"/>
    <w:rsid w:val="00DA401A"/>
    <w:rsid w:val="00DB13A2"/>
    <w:rsid w:val="00DB2918"/>
    <w:rsid w:val="00DB6B07"/>
    <w:rsid w:val="00DC04D8"/>
    <w:rsid w:val="00DC08A9"/>
    <w:rsid w:val="00DC0981"/>
    <w:rsid w:val="00DC1F23"/>
    <w:rsid w:val="00DC5A3B"/>
    <w:rsid w:val="00DC7DE9"/>
    <w:rsid w:val="00DD1C2B"/>
    <w:rsid w:val="00DD28C1"/>
    <w:rsid w:val="00DD3E3B"/>
    <w:rsid w:val="00DD4A04"/>
    <w:rsid w:val="00DE1EE4"/>
    <w:rsid w:val="00DF25C7"/>
    <w:rsid w:val="00E00A76"/>
    <w:rsid w:val="00E023A0"/>
    <w:rsid w:val="00E10399"/>
    <w:rsid w:val="00E135EA"/>
    <w:rsid w:val="00E23D8F"/>
    <w:rsid w:val="00E249B5"/>
    <w:rsid w:val="00E253C9"/>
    <w:rsid w:val="00E301C6"/>
    <w:rsid w:val="00E30E60"/>
    <w:rsid w:val="00E3237E"/>
    <w:rsid w:val="00E34B07"/>
    <w:rsid w:val="00E35D74"/>
    <w:rsid w:val="00E40084"/>
    <w:rsid w:val="00E40443"/>
    <w:rsid w:val="00E434E5"/>
    <w:rsid w:val="00E45164"/>
    <w:rsid w:val="00E45A2D"/>
    <w:rsid w:val="00E53DB6"/>
    <w:rsid w:val="00E5450E"/>
    <w:rsid w:val="00E57EFA"/>
    <w:rsid w:val="00E6052E"/>
    <w:rsid w:val="00E60C14"/>
    <w:rsid w:val="00E720CB"/>
    <w:rsid w:val="00E73BB4"/>
    <w:rsid w:val="00E75E5A"/>
    <w:rsid w:val="00E805FD"/>
    <w:rsid w:val="00E832EC"/>
    <w:rsid w:val="00E94F5C"/>
    <w:rsid w:val="00E972E7"/>
    <w:rsid w:val="00EA2A45"/>
    <w:rsid w:val="00EA4E51"/>
    <w:rsid w:val="00EA6239"/>
    <w:rsid w:val="00EA677D"/>
    <w:rsid w:val="00EB2147"/>
    <w:rsid w:val="00EB2BC1"/>
    <w:rsid w:val="00EB599A"/>
    <w:rsid w:val="00EB7C80"/>
    <w:rsid w:val="00EC2E82"/>
    <w:rsid w:val="00EC7BBE"/>
    <w:rsid w:val="00ED2E01"/>
    <w:rsid w:val="00ED407B"/>
    <w:rsid w:val="00ED4BA9"/>
    <w:rsid w:val="00EE2AEE"/>
    <w:rsid w:val="00EE32F3"/>
    <w:rsid w:val="00EE4C59"/>
    <w:rsid w:val="00EF0121"/>
    <w:rsid w:val="00EF1234"/>
    <w:rsid w:val="00EF7788"/>
    <w:rsid w:val="00F02DE6"/>
    <w:rsid w:val="00F10049"/>
    <w:rsid w:val="00F10ACB"/>
    <w:rsid w:val="00F175AB"/>
    <w:rsid w:val="00F23C7F"/>
    <w:rsid w:val="00F2564F"/>
    <w:rsid w:val="00F26AAB"/>
    <w:rsid w:val="00F26D36"/>
    <w:rsid w:val="00F26EC2"/>
    <w:rsid w:val="00F30A7B"/>
    <w:rsid w:val="00F35081"/>
    <w:rsid w:val="00F407C5"/>
    <w:rsid w:val="00F407E4"/>
    <w:rsid w:val="00F42627"/>
    <w:rsid w:val="00F43693"/>
    <w:rsid w:val="00F43BF1"/>
    <w:rsid w:val="00F45AAF"/>
    <w:rsid w:val="00F528E2"/>
    <w:rsid w:val="00F52A97"/>
    <w:rsid w:val="00F57695"/>
    <w:rsid w:val="00F608F6"/>
    <w:rsid w:val="00F7120A"/>
    <w:rsid w:val="00F71A7A"/>
    <w:rsid w:val="00F73700"/>
    <w:rsid w:val="00F7759E"/>
    <w:rsid w:val="00F77863"/>
    <w:rsid w:val="00F82AE1"/>
    <w:rsid w:val="00F83B9C"/>
    <w:rsid w:val="00F842A3"/>
    <w:rsid w:val="00F843ED"/>
    <w:rsid w:val="00F84F32"/>
    <w:rsid w:val="00F87EEF"/>
    <w:rsid w:val="00F90814"/>
    <w:rsid w:val="00FA0A3C"/>
    <w:rsid w:val="00FA0AA3"/>
    <w:rsid w:val="00FA2678"/>
    <w:rsid w:val="00FA439E"/>
    <w:rsid w:val="00FA48C6"/>
    <w:rsid w:val="00FA4E75"/>
    <w:rsid w:val="00FA564B"/>
    <w:rsid w:val="00FA567D"/>
    <w:rsid w:val="00FA6C24"/>
    <w:rsid w:val="00FA7F88"/>
    <w:rsid w:val="00FB2201"/>
    <w:rsid w:val="00FB7BE3"/>
    <w:rsid w:val="00FC1723"/>
    <w:rsid w:val="00FC23B9"/>
    <w:rsid w:val="00FC739B"/>
    <w:rsid w:val="00FC7888"/>
    <w:rsid w:val="00FC7A6D"/>
    <w:rsid w:val="00FD2161"/>
    <w:rsid w:val="00FD2C1C"/>
    <w:rsid w:val="00FD3841"/>
    <w:rsid w:val="00FD6A25"/>
    <w:rsid w:val="00FF05C6"/>
    <w:rsid w:val="00FF25EA"/>
    <w:rsid w:val="00FF7F06"/>
    <w:rsid w:val="06F796BC"/>
    <w:rsid w:val="0DD8F6C5"/>
    <w:rsid w:val="17B4C7A0"/>
    <w:rsid w:val="6DBB9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D477"/>
  <w15:chartTrackingRefBased/>
  <w15:docId w15:val="{9049FFCD-67E5-48CF-B73E-D4652C11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50"/>
  </w:style>
  <w:style w:type="paragraph" w:styleId="Heading1">
    <w:name w:val="heading 1"/>
    <w:basedOn w:val="Normal"/>
    <w:next w:val="Normal"/>
    <w:link w:val="Heading1Char"/>
    <w:uiPriority w:val="9"/>
    <w:qFormat/>
    <w:rsid w:val="0048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872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872F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Default">
    <w:name w:val="Default"/>
    <w:rsid w:val="008164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  <w:style w:type="paragraph" w:customStyle="1" w:styleId="Qck">
    <w:name w:val="Qck"/>
    <w:basedOn w:val="Normal"/>
    <w:rsid w:val="00082A8B"/>
    <w:pPr>
      <w:widowControl w:val="0"/>
      <w:numPr>
        <w:numId w:val="24"/>
      </w:num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3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403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F9"/>
  </w:style>
  <w:style w:type="paragraph" w:styleId="Footer">
    <w:name w:val="footer"/>
    <w:basedOn w:val="Normal"/>
    <w:link w:val="Foot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699B6-7DC8-4997-A9AD-D5A56DD58EF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2.xml><?xml version="1.0" encoding="utf-8"?>
<ds:datastoreItem xmlns:ds="http://schemas.openxmlformats.org/officeDocument/2006/customXml" ds:itemID="{41DB68DF-38DF-4D9B-A26F-151E4BCAD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19264-B05A-43B6-B238-B708115C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F232C9-F945-4809-9E25-08BE36EBD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169</cp:revision>
  <cp:lastPrinted>2026-01-21T21:05:00Z</cp:lastPrinted>
  <dcterms:created xsi:type="dcterms:W3CDTF">2025-12-18T00:28:00Z</dcterms:created>
  <dcterms:modified xsi:type="dcterms:W3CDTF">2026-01-21T21:06:00Z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